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34C0B" w14:textId="77777777" w:rsidR="00A417EC" w:rsidRPr="001C70B0" w:rsidRDefault="00A417EC" w:rsidP="00A417EC">
      <w:pPr>
        <w:pStyle w:val="a5"/>
        <w:ind w:firstLineChars="1300" w:firstLine="4176"/>
        <w:jc w:val="left"/>
        <w:rPr>
          <w:rFonts w:ascii="ＭＳ 明朝" w:eastAsia="ＭＳ 明朝" w:hAnsi="ＭＳ 明朝"/>
          <w:b/>
        </w:rPr>
      </w:pPr>
      <w:r>
        <w:rPr>
          <w:rFonts w:ascii="ＭＳ 明朝" w:eastAsia="ＭＳ 明朝" w:hAnsi="ＭＳ 明朝" w:hint="eastAsia"/>
          <w:b/>
        </w:rPr>
        <w:t xml:space="preserve">テキストNo1　　　　　　　　　</w:t>
      </w:r>
      <w:r>
        <w:rPr>
          <w:rFonts w:ascii="ＭＳ 明朝" w:eastAsia="ＭＳ 明朝" w:hAnsi="ＭＳ 明朝"/>
          <w:b/>
          <w:noProof/>
        </w:rPr>
        <w:drawing>
          <wp:inline distT="0" distB="0" distL="0" distR="0" wp14:anchorId="7449FAB4" wp14:editId="5523D09D">
            <wp:extent cx="753745" cy="665480"/>
            <wp:effectExtent l="0" t="0" r="8255" b="1270"/>
            <wp:docPr id="1"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3745" cy="665480"/>
                    </a:xfrm>
                    <a:prstGeom prst="rect">
                      <a:avLst/>
                    </a:prstGeom>
                    <a:noFill/>
                    <a:ln>
                      <a:noFill/>
                    </a:ln>
                  </pic:spPr>
                </pic:pic>
              </a:graphicData>
            </a:graphic>
          </wp:inline>
        </w:drawing>
      </w:r>
    </w:p>
    <w:p w14:paraId="7DC91AA2" w14:textId="53A34D0F" w:rsidR="00A417EC" w:rsidRDefault="00A417EC" w:rsidP="00A417EC">
      <w:pPr>
        <w:pStyle w:val="3"/>
        <w:ind w:leftChars="0" w:left="0"/>
      </w:pPr>
      <w:r w:rsidRPr="00B74BE4">
        <w:rPr>
          <w:rFonts w:hint="eastAsia"/>
        </w:rPr>
        <w:t>ツールバーの「表示」</w:t>
      </w:r>
      <w:r>
        <w:rPr>
          <w:rFonts w:hint="eastAsia"/>
        </w:rPr>
        <w:t>（</w:t>
      </w:r>
      <w:r w:rsidRPr="00B74BE4">
        <w:rPr>
          <w:rFonts w:hint="eastAsia"/>
        </w:rPr>
        <w:t>ナビゲーションウィンドウ</w:t>
      </w:r>
      <w:r>
        <w:rPr>
          <w:rFonts w:hint="eastAsia"/>
        </w:rPr>
        <w:t>）</w:t>
      </w:r>
      <w:r w:rsidRPr="00B74BE4">
        <w:rPr>
          <w:rFonts w:hint="eastAsia"/>
        </w:rPr>
        <w:t>にチェックを入れると、項目一覧が表示されます。</w:t>
      </w:r>
    </w:p>
    <w:p w14:paraId="270FB47C" w14:textId="23F552EE" w:rsidR="00A417EC" w:rsidRPr="00E06660" w:rsidRDefault="00A417EC" w:rsidP="00A417EC">
      <w:pPr>
        <w:pStyle w:val="3"/>
        <w:ind w:leftChars="0" w:left="0"/>
        <w:rPr>
          <w:color w:val="FF0000"/>
        </w:rPr>
      </w:pPr>
      <w:r w:rsidRPr="00E06660">
        <w:rPr>
          <w:rFonts w:hint="eastAsia"/>
          <w:color w:val="FF0000"/>
        </w:rPr>
        <w:t>＜音声</w:t>
      </w:r>
      <w:r>
        <w:rPr>
          <w:rFonts w:hint="eastAsia"/>
          <w:color w:val="FF0000"/>
        </w:rPr>
        <w:t>1</w:t>
      </w:r>
      <w:r w:rsidRPr="00E06660">
        <w:rPr>
          <w:rFonts w:hint="eastAsia"/>
          <w:color w:val="FF0000"/>
        </w:rPr>
        <w:t>＞</w:t>
      </w:r>
    </w:p>
    <w:p w14:paraId="208BC7CC" w14:textId="77777777" w:rsidR="00A417EC" w:rsidRPr="001C70B0" w:rsidRDefault="00A417EC" w:rsidP="00A417EC">
      <w:pPr>
        <w:pStyle w:val="a5"/>
        <w:rPr>
          <w:rFonts w:ascii="ＭＳ 明朝" w:eastAsia="ＭＳ 明朝" w:hAnsi="ＭＳ 明朝"/>
          <w:b/>
        </w:rPr>
      </w:pPr>
      <w:r w:rsidRPr="001C70B0">
        <w:rPr>
          <w:rFonts w:ascii="ＭＳ 明朝" w:eastAsia="ＭＳ 明朝" w:hAnsi="ＭＳ 明朝" w:hint="eastAsia"/>
          <w:b/>
        </w:rPr>
        <w:t>序章</w:t>
      </w:r>
    </w:p>
    <w:p w14:paraId="2D7CB347" w14:textId="77777777" w:rsidR="00A417EC" w:rsidRPr="001C70B0" w:rsidRDefault="00A417EC" w:rsidP="00A417EC">
      <w:pPr>
        <w:pStyle w:val="1"/>
        <w:rPr>
          <w:rFonts w:ascii="ＭＳ 明朝" w:eastAsia="ＭＳ 明朝" w:hAnsi="ＭＳ 明朝"/>
          <w:b/>
        </w:rPr>
      </w:pPr>
      <w:r w:rsidRPr="001C70B0">
        <w:rPr>
          <w:rFonts w:ascii="ＭＳ 明朝" w:eastAsia="ＭＳ 明朝" w:hAnsi="ＭＳ 明朝" w:hint="eastAsia"/>
          <w:b/>
          <w:highlight w:val="yellow"/>
        </w:rPr>
        <w:t>マンション管理士の業務と</w:t>
      </w:r>
      <w:r w:rsidRPr="00E11AE9">
        <w:rPr>
          <w:rFonts w:ascii="ＭＳ 明朝" w:eastAsia="ＭＳ 明朝" w:hAnsi="ＭＳ 明朝" w:hint="eastAsia"/>
          <w:b/>
          <w:highlight w:val="yellow"/>
        </w:rPr>
        <w:t>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A417EC" w:rsidRPr="001C70B0" w14:paraId="610C020D" w14:textId="77777777" w:rsidTr="007E74EF">
        <w:tc>
          <w:tcPr>
            <w:tcW w:w="10664" w:type="dxa"/>
            <w:shd w:val="clear" w:color="auto" w:fill="auto"/>
          </w:tcPr>
          <w:p w14:paraId="23F6804A" w14:textId="77777777" w:rsidR="00A417EC" w:rsidRPr="001C70B0" w:rsidRDefault="00A417EC" w:rsidP="007E74EF">
            <w:pPr>
              <w:pStyle w:val="a4"/>
              <w:numPr>
                <w:ilvl w:val="0"/>
                <w:numId w:val="1"/>
              </w:numPr>
              <w:ind w:leftChars="0"/>
              <w:jc w:val="left"/>
              <w:rPr>
                <w:rFonts w:ascii="ＭＳ 明朝" w:hAnsi="ＭＳ 明朝"/>
              </w:rPr>
            </w:pPr>
            <w:r w:rsidRPr="001C70B0">
              <w:rPr>
                <w:rFonts w:ascii="ＭＳ 明朝" w:hAnsi="ＭＳ 明朝" w:hint="eastAsia"/>
              </w:rPr>
              <w:t>管理組合の運営その他マンションの管理に関し、管理組合の管理者等について、また、マンションの</w:t>
            </w:r>
          </w:p>
          <w:p w14:paraId="42A45406" w14:textId="77777777" w:rsidR="00A417EC" w:rsidRPr="001C70B0" w:rsidRDefault="00A417EC" w:rsidP="007E74EF">
            <w:pPr>
              <w:pStyle w:val="a4"/>
              <w:ind w:leftChars="0" w:left="720"/>
              <w:jc w:val="left"/>
              <w:rPr>
                <w:rFonts w:ascii="ＭＳ 明朝" w:hAnsi="ＭＳ 明朝"/>
              </w:rPr>
            </w:pPr>
            <w:r w:rsidRPr="001C70B0">
              <w:rPr>
                <w:rFonts w:ascii="ＭＳ 明朝" w:hAnsi="ＭＳ 明朝" w:hint="eastAsia"/>
              </w:rPr>
              <w:t>区分所有者等の相談に応じ、助言、指導等の援助を行う。</w:t>
            </w:r>
          </w:p>
          <w:p w14:paraId="35384C69" w14:textId="77777777" w:rsidR="00A417EC" w:rsidRPr="001C70B0" w:rsidRDefault="00A417EC" w:rsidP="007E74EF">
            <w:pPr>
              <w:jc w:val="left"/>
              <w:rPr>
                <w:rFonts w:ascii="ＭＳ 明朝" w:hAnsi="ＭＳ 明朝"/>
              </w:rPr>
            </w:pPr>
          </w:p>
          <w:p w14:paraId="4BD83701" w14:textId="77777777" w:rsidR="00A417EC" w:rsidRPr="001C70B0" w:rsidRDefault="00A417EC" w:rsidP="007E74EF">
            <w:pPr>
              <w:jc w:val="left"/>
              <w:rPr>
                <w:rFonts w:ascii="ＭＳ 明朝" w:hAnsi="ＭＳ 明朝"/>
              </w:rPr>
            </w:pPr>
            <w:r w:rsidRPr="001C70B0">
              <w:rPr>
                <w:rFonts w:ascii="ＭＳ 明朝" w:hAnsi="ＭＳ 明朝" w:hint="eastAsia"/>
              </w:rPr>
              <w:t>（用語説明）</w:t>
            </w:r>
          </w:p>
          <w:p w14:paraId="40C2F98E" w14:textId="77777777" w:rsidR="00A417EC" w:rsidRPr="001C70B0" w:rsidRDefault="00A417EC" w:rsidP="007E74EF">
            <w:pPr>
              <w:jc w:val="left"/>
              <w:rPr>
                <w:rFonts w:ascii="ＭＳ 明朝" w:hAnsi="ＭＳ 明朝"/>
                <w:szCs w:val="21"/>
              </w:rPr>
            </w:pPr>
            <w:r w:rsidRPr="001C70B0">
              <w:rPr>
                <w:rFonts w:ascii="ＭＳ 明朝" w:hAnsi="ＭＳ 明朝" w:hint="eastAsia"/>
              </w:rPr>
              <w:t>管理組合・・・</w:t>
            </w:r>
            <w:hyperlink r:id="rId6" w:tooltip="建物の区分所有等に関する法律" w:history="1">
              <w:r w:rsidRPr="001C70B0">
                <w:rPr>
                  <w:rStyle w:val="a3"/>
                  <w:rFonts w:ascii="ＭＳ 明朝" w:hAnsi="ＭＳ 明朝" w:hint="eastAsia"/>
                  <w:szCs w:val="21"/>
                </w:rPr>
                <w:t>建物の区分所有等に関する法律</w:t>
              </w:r>
            </w:hyperlink>
            <w:r w:rsidRPr="001C70B0">
              <w:rPr>
                <w:rFonts w:ascii="ＭＳ 明朝" w:hAnsi="ＭＳ 明朝" w:hint="eastAsia"/>
                <w:szCs w:val="21"/>
              </w:rPr>
              <w:t>（＝</w:t>
            </w:r>
            <w:r w:rsidRPr="001C70B0">
              <w:rPr>
                <w:rFonts w:ascii="ＭＳ 明朝" w:hAnsi="ＭＳ 明朝" w:hint="eastAsia"/>
                <w:color w:val="FF0000"/>
                <w:szCs w:val="21"/>
                <w:u w:val="single"/>
              </w:rPr>
              <w:t>区分所有法</w:t>
            </w:r>
            <w:r w:rsidRPr="001C70B0">
              <w:rPr>
                <w:rFonts w:ascii="ＭＳ 明朝" w:hAnsi="ＭＳ 明朝" w:hint="eastAsia"/>
                <w:szCs w:val="21"/>
              </w:rPr>
              <w:t>）に基づき</w:t>
            </w:r>
            <w:hyperlink r:id="rId7" w:tooltip="専有部分" w:history="1">
              <w:r w:rsidRPr="001C70B0">
                <w:rPr>
                  <w:rStyle w:val="a3"/>
                  <w:rFonts w:ascii="ＭＳ 明朝" w:hAnsi="ＭＳ 明朝" w:hint="eastAsia"/>
                  <w:szCs w:val="21"/>
                </w:rPr>
                <w:t>区分所有建物</w:t>
              </w:r>
            </w:hyperlink>
            <w:r w:rsidRPr="001C70B0">
              <w:rPr>
                <w:rFonts w:ascii="ＭＳ 明朝" w:hAnsi="ＭＳ 明朝" w:hint="eastAsia"/>
                <w:szCs w:val="21"/>
              </w:rPr>
              <w:t>（分譲</w:t>
            </w:r>
            <w:hyperlink r:id="rId8" w:tooltip="マンション" w:history="1">
              <w:r w:rsidRPr="001C70B0">
                <w:rPr>
                  <w:rStyle w:val="a3"/>
                  <w:rFonts w:ascii="ＭＳ 明朝" w:hAnsi="ＭＳ 明朝" w:hint="eastAsia"/>
                  <w:szCs w:val="21"/>
                </w:rPr>
                <w:t>マンション</w:t>
              </w:r>
            </w:hyperlink>
            <w:r w:rsidRPr="001C70B0">
              <w:rPr>
                <w:rFonts w:ascii="ＭＳ 明朝" w:hAnsi="ＭＳ 明朝" w:hint="eastAsia"/>
                <w:szCs w:val="21"/>
              </w:rPr>
              <w:t>・</w:t>
            </w:r>
          </w:p>
          <w:p w14:paraId="12EC8E69" w14:textId="77777777" w:rsidR="00A417EC" w:rsidRPr="001C70B0" w:rsidRDefault="00000000" w:rsidP="007E74EF">
            <w:pPr>
              <w:ind w:firstLineChars="750" w:firstLine="1575"/>
              <w:jc w:val="left"/>
              <w:rPr>
                <w:rFonts w:ascii="ＭＳ 明朝" w:hAnsi="ＭＳ 明朝"/>
                <w:szCs w:val="21"/>
              </w:rPr>
            </w:pPr>
            <w:hyperlink r:id="rId9" w:tooltip="団地" w:history="1">
              <w:r w:rsidR="00A417EC" w:rsidRPr="001C70B0">
                <w:rPr>
                  <w:rStyle w:val="a3"/>
                  <w:rFonts w:ascii="ＭＳ 明朝" w:hAnsi="ＭＳ 明朝" w:hint="eastAsia"/>
                  <w:szCs w:val="21"/>
                </w:rPr>
                <w:t>団地</w:t>
              </w:r>
            </w:hyperlink>
            <w:r w:rsidR="00A417EC" w:rsidRPr="001C70B0">
              <w:rPr>
                <w:rFonts w:ascii="ＭＳ 明朝" w:hAnsi="ＭＳ 明朝" w:hint="eastAsia"/>
                <w:szCs w:val="21"/>
              </w:rPr>
              <w:t>等）を区分所有する区分所有者によって構成される団体</w:t>
            </w:r>
          </w:p>
          <w:p w14:paraId="1820131C" w14:textId="77777777" w:rsidR="00A417EC" w:rsidRPr="001C70B0" w:rsidRDefault="00A417EC" w:rsidP="007E74EF">
            <w:pPr>
              <w:jc w:val="left"/>
              <w:rPr>
                <w:rFonts w:ascii="ＭＳ 明朝" w:hAnsi="ＭＳ 明朝"/>
                <w:szCs w:val="21"/>
              </w:rPr>
            </w:pPr>
          </w:p>
          <w:p w14:paraId="2189DF28" w14:textId="77777777" w:rsidR="00A417EC" w:rsidRPr="001C70B0" w:rsidRDefault="00A417EC" w:rsidP="007E74EF">
            <w:pPr>
              <w:pStyle w:val="Web"/>
              <w:spacing w:before="0" w:beforeAutospacing="0" w:after="0" w:afterAutospacing="0"/>
              <w:rPr>
                <w:rFonts w:ascii="ＭＳ 明朝" w:eastAsia="ＭＳ 明朝" w:hAnsi="ＭＳ 明朝"/>
                <w:sz w:val="21"/>
                <w:szCs w:val="21"/>
              </w:rPr>
            </w:pPr>
            <w:r w:rsidRPr="001C70B0">
              <w:rPr>
                <w:rFonts w:ascii="ＭＳ 明朝" w:eastAsia="ＭＳ 明朝" w:hAnsi="ＭＳ 明朝" w:hint="eastAsia"/>
                <w:sz w:val="21"/>
                <w:szCs w:val="21"/>
              </w:rPr>
              <w:t>区分所有者・・</w:t>
            </w:r>
            <w:r w:rsidRPr="001C70B0">
              <w:rPr>
                <w:rFonts w:ascii="ＭＳ 明朝" w:eastAsia="ＭＳ 明朝" w:hAnsi="ＭＳ 明朝"/>
                <w:sz w:val="21"/>
                <w:szCs w:val="21"/>
              </w:rPr>
              <w:t>分譲マンションのように独立した各部分から構成されている</w:t>
            </w:r>
            <w:hyperlink r:id="rId10" w:history="1">
              <w:r w:rsidRPr="001C70B0">
                <w:rPr>
                  <w:rStyle w:val="a3"/>
                  <w:rFonts w:ascii="ＭＳ 明朝" w:eastAsia="ＭＳ 明朝" w:hAnsi="ＭＳ 明朝"/>
                  <w:sz w:val="21"/>
                  <w:szCs w:val="21"/>
                </w:rPr>
                <w:t>建物</w:t>
              </w:r>
            </w:hyperlink>
            <w:r w:rsidRPr="001C70B0">
              <w:rPr>
                <w:rFonts w:ascii="ＭＳ 明朝" w:eastAsia="ＭＳ 明朝" w:hAnsi="ＭＳ 明朝" w:hint="eastAsia"/>
                <w:sz w:val="21"/>
                <w:szCs w:val="21"/>
              </w:rPr>
              <w:t>（＝</w:t>
            </w:r>
            <w:r w:rsidRPr="001C70B0">
              <w:rPr>
                <w:rFonts w:ascii="ＭＳ 明朝" w:eastAsia="ＭＳ 明朝" w:hAnsi="ＭＳ 明朝"/>
                <w:color w:val="FF0000"/>
                <w:sz w:val="21"/>
                <w:szCs w:val="21"/>
                <w:u w:val="single"/>
              </w:rPr>
              <w:t>区分所有建物</w:t>
            </w:r>
            <w:r w:rsidRPr="001C70B0">
              <w:rPr>
                <w:rFonts w:ascii="ＭＳ 明朝" w:eastAsia="ＭＳ 明朝" w:hAnsi="ＭＳ 明朝" w:hint="eastAsia"/>
                <w:sz w:val="21"/>
                <w:szCs w:val="21"/>
              </w:rPr>
              <w:t>）</w:t>
            </w:r>
            <w:r w:rsidRPr="001C70B0">
              <w:rPr>
                <w:rFonts w:ascii="ＭＳ 明朝" w:eastAsia="ＭＳ 明朝" w:hAnsi="ＭＳ 明朝"/>
                <w:sz w:val="21"/>
                <w:szCs w:val="21"/>
              </w:rPr>
              <w:t>において、</w:t>
            </w:r>
          </w:p>
          <w:p w14:paraId="4142CE09" w14:textId="77777777" w:rsidR="00A417EC" w:rsidRPr="001C70B0" w:rsidRDefault="00A417EC" w:rsidP="007E74EF">
            <w:pPr>
              <w:pStyle w:val="Web"/>
              <w:spacing w:before="0" w:beforeAutospacing="0" w:after="0" w:afterAutospacing="0"/>
              <w:ind w:firstLineChars="750" w:firstLine="1575"/>
              <w:rPr>
                <w:rFonts w:ascii="ＭＳ 明朝" w:eastAsia="ＭＳ 明朝" w:hAnsi="ＭＳ 明朝"/>
                <w:sz w:val="21"/>
                <w:szCs w:val="21"/>
              </w:rPr>
            </w:pPr>
            <w:r w:rsidRPr="001C70B0">
              <w:rPr>
                <w:rFonts w:ascii="ＭＳ 明朝" w:eastAsia="ＭＳ 明朝" w:hAnsi="ＭＳ 明朝"/>
                <w:sz w:val="21"/>
                <w:szCs w:val="21"/>
              </w:rPr>
              <w:t>建物の独立した各部分</w:t>
            </w:r>
            <w:r w:rsidRPr="001C70B0">
              <w:rPr>
                <w:rFonts w:ascii="ＭＳ 明朝" w:eastAsia="ＭＳ 明朝" w:hAnsi="ＭＳ 明朝" w:hint="eastAsia"/>
                <w:sz w:val="21"/>
                <w:szCs w:val="21"/>
              </w:rPr>
              <w:t>（＝</w:t>
            </w:r>
            <w:hyperlink r:id="rId11" w:history="1">
              <w:r w:rsidRPr="001C70B0">
                <w:rPr>
                  <w:rStyle w:val="a3"/>
                  <w:rFonts w:ascii="ＭＳ 明朝" w:eastAsia="ＭＳ 明朝" w:hAnsi="ＭＳ 明朝"/>
                  <w:color w:val="FF0000"/>
                  <w:sz w:val="21"/>
                  <w:szCs w:val="21"/>
                </w:rPr>
                <w:t>専有部分</w:t>
              </w:r>
            </w:hyperlink>
            <w:r w:rsidRPr="001C70B0">
              <w:rPr>
                <w:rFonts w:ascii="ＭＳ 明朝" w:eastAsia="ＭＳ 明朝" w:hAnsi="ＭＳ 明朝" w:hint="eastAsia"/>
                <w:sz w:val="21"/>
                <w:szCs w:val="21"/>
              </w:rPr>
              <w:t>）</w:t>
            </w:r>
            <w:r w:rsidRPr="001C70B0">
              <w:rPr>
                <w:rFonts w:ascii="ＭＳ 明朝" w:eastAsia="ＭＳ 明朝" w:hAnsi="ＭＳ 明朝"/>
                <w:sz w:val="21"/>
                <w:szCs w:val="21"/>
              </w:rPr>
              <w:t>を所有する者</w:t>
            </w:r>
          </w:p>
          <w:p w14:paraId="3AE6F434" w14:textId="77777777" w:rsidR="00A417EC" w:rsidRPr="001C70B0" w:rsidRDefault="00A417EC" w:rsidP="007E74EF">
            <w:pPr>
              <w:jc w:val="left"/>
              <w:rPr>
                <w:rFonts w:ascii="ＭＳ 明朝" w:hAnsi="ＭＳ 明朝"/>
                <w:szCs w:val="21"/>
              </w:rPr>
            </w:pPr>
          </w:p>
          <w:p w14:paraId="49334CED" w14:textId="77777777" w:rsidR="00A417EC" w:rsidRPr="001C70B0" w:rsidRDefault="00A417EC" w:rsidP="007E74EF">
            <w:pPr>
              <w:pStyle w:val="a4"/>
              <w:numPr>
                <w:ilvl w:val="0"/>
                <w:numId w:val="1"/>
              </w:numPr>
              <w:ind w:leftChars="0"/>
              <w:jc w:val="left"/>
              <w:rPr>
                <w:rFonts w:ascii="ＭＳ 明朝" w:hAnsi="ＭＳ 明朝"/>
                <w:szCs w:val="21"/>
              </w:rPr>
            </w:pPr>
            <w:r w:rsidRPr="001C70B0">
              <w:rPr>
                <w:rFonts w:ascii="ＭＳ 明朝" w:hAnsi="ＭＳ 明朝" w:hint="eastAsia"/>
                <w:szCs w:val="21"/>
              </w:rPr>
              <w:t>マンション管理士に要求される広範な知識とは・</w:t>
            </w:r>
            <w:r>
              <w:rPr>
                <w:rFonts w:ascii="ＭＳ 明朝" w:hAnsi="ＭＳ 明朝" w:hint="eastAsia"/>
                <w:szCs w:val="21"/>
              </w:rPr>
              <w:t>・</w:t>
            </w:r>
            <w:r w:rsidRPr="001C70B0">
              <w:rPr>
                <w:rFonts w:ascii="ＭＳ 明朝" w:hAnsi="ＭＳ 明朝" w:hint="eastAsia"/>
                <w:szCs w:val="21"/>
              </w:rPr>
              <w:t>・</w:t>
            </w:r>
          </w:p>
          <w:p w14:paraId="501AF85D" w14:textId="77777777" w:rsidR="00A417EC" w:rsidRPr="001C70B0" w:rsidRDefault="00A417EC" w:rsidP="007E74EF">
            <w:pPr>
              <w:pStyle w:val="a4"/>
              <w:ind w:leftChars="0" w:left="720"/>
              <w:jc w:val="left"/>
              <w:rPr>
                <w:rFonts w:ascii="ＭＳ 明朝" w:hAnsi="ＭＳ 明朝"/>
                <w:szCs w:val="21"/>
              </w:rPr>
            </w:pPr>
          </w:p>
          <w:p w14:paraId="35B6E093"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a.マンションの「</w:t>
            </w:r>
            <w:r w:rsidRPr="001C70B0">
              <w:rPr>
                <w:rFonts w:ascii="ＭＳ 明朝" w:hAnsi="ＭＳ 明朝" w:hint="eastAsia"/>
                <w:color w:val="FF0000"/>
                <w:szCs w:val="21"/>
                <w:u w:val="single"/>
              </w:rPr>
              <w:t>建築</w:t>
            </w:r>
            <w:r w:rsidRPr="001C70B0">
              <w:rPr>
                <w:rFonts w:ascii="ＭＳ 明朝" w:hAnsi="ＭＳ 明朝" w:hint="eastAsia"/>
                <w:szCs w:val="21"/>
              </w:rPr>
              <w:t>」に関する知識</w:t>
            </w:r>
          </w:p>
          <w:p w14:paraId="43D24A9C" w14:textId="77777777" w:rsidR="00A417EC" w:rsidRPr="001C70B0" w:rsidRDefault="00A417EC" w:rsidP="007E74EF">
            <w:pPr>
              <w:ind w:firstLineChars="100" w:firstLine="210"/>
              <w:jc w:val="left"/>
              <w:rPr>
                <w:rFonts w:ascii="ＭＳ 明朝" w:hAnsi="ＭＳ 明朝"/>
                <w:szCs w:val="21"/>
              </w:rPr>
            </w:pPr>
            <w:r w:rsidRPr="001C70B0">
              <w:rPr>
                <w:rFonts w:ascii="ＭＳ 明朝" w:hAnsi="ＭＳ 明朝" w:hint="eastAsia"/>
                <w:szCs w:val="21"/>
              </w:rPr>
              <w:t>→（都市計画法、建築基準法、請負契約、損害賠償責任、瑕疵修補責任、民法、住宅品質確保法、登記法）</w:t>
            </w:r>
          </w:p>
          <w:p w14:paraId="75850907" w14:textId="77777777" w:rsidR="00A417EC" w:rsidRPr="001C70B0" w:rsidRDefault="00A417EC" w:rsidP="007E74EF">
            <w:pPr>
              <w:jc w:val="left"/>
              <w:rPr>
                <w:rFonts w:ascii="ＭＳ 明朝" w:hAnsi="ＭＳ 明朝"/>
                <w:szCs w:val="21"/>
              </w:rPr>
            </w:pPr>
          </w:p>
          <w:p w14:paraId="0BB840E4"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b.マンションの「</w:t>
            </w:r>
            <w:r w:rsidRPr="001C70B0">
              <w:rPr>
                <w:rFonts w:ascii="ＭＳ 明朝" w:hAnsi="ＭＳ 明朝" w:hint="eastAsia"/>
                <w:color w:val="FF0000"/>
                <w:szCs w:val="21"/>
                <w:u w:val="single"/>
              </w:rPr>
              <w:t>分譲</w:t>
            </w:r>
            <w:r w:rsidRPr="001C70B0">
              <w:rPr>
                <w:rFonts w:ascii="ＭＳ 明朝" w:hAnsi="ＭＳ 明朝" w:hint="eastAsia"/>
                <w:szCs w:val="21"/>
              </w:rPr>
              <w:t>」に関する知識</w:t>
            </w:r>
          </w:p>
          <w:p w14:paraId="369E1B4F" w14:textId="77777777" w:rsidR="00A417EC" w:rsidRPr="001C70B0" w:rsidRDefault="00A417EC" w:rsidP="007E74EF">
            <w:pPr>
              <w:ind w:firstLineChars="100" w:firstLine="210"/>
              <w:jc w:val="left"/>
              <w:rPr>
                <w:rFonts w:ascii="ＭＳ 明朝" w:hAnsi="ＭＳ 明朝"/>
                <w:szCs w:val="21"/>
              </w:rPr>
            </w:pPr>
            <w:r w:rsidRPr="001C70B0">
              <w:rPr>
                <w:rFonts w:ascii="ＭＳ 明朝" w:hAnsi="ＭＳ 明朝" w:hint="eastAsia"/>
                <w:szCs w:val="21"/>
              </w:rPr>
              <w:t>→（売買契約、権利関係、損害賠償責任、契約解除、瑕疵修補責任、住宅品質確保法）</w:t>
            </w:r>
          </w:p>
          <w:p w14:paraId="6A8A6D2E" w14:textId="77777777" w:rsidR="00A417EC" w:rsidRPr="001C70B0" w:rsidRDefault="00A417EC" w:rsidP="007E74EF">
            <w:pPr>
              <w:jc w:val="left"/>
              <w:rPr>
                <w:rFonts w:ascii="ＭＳ 明朝" w:hAnsi="ＭＳ 明朝"/>
                <w:szCs w:val="21"/>
              </w:rPr>
            </w:pPr>
          </w:p>
          <w:p w14:paraId="5B8B627D"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c.マンションの「</w:t>
            </w:r>
            <w:r w:rsidRPr="001C70B0">
              <w:rPr>
                <w:rFonts w:ascii="ＭＳ 明朝" w:hAnsi="ＭＳ 明朝" w:hint="eastAsia"/>
                <w:color w:val="FF0000"/>
                <w:szCs w:val="21"/>
                <w:u w:val="single"/>
              </w:rPr>
              <w:t>入居</w:t>
            </w:r>
            <w:r w:rsidRPr="00E3315E">
              <w:rPr>
                <w:rFonts w:ascii="ＭＳ 明朝" w:hAnsi="ＭＳ 明朝" w:hint="eastAsia"/>
                <w:szCs w:val="21"/>
              </w:rPr>
              <w:t>及び</w:t>
            </w:r>
            <w:r w:rsidRPr="001C70B0">
              <w:rPr>
                <w:rFonts w:ascii="ＭＳ 明朝" w:hAnsi="ＭＳ 明朝" w:hint="eastAsia"/>
                <w:color w:val="FF0000"/>
                <w:szCs w:val="21"/>
                <w:u w:val="single"/>
              </w:rPr>
              <w:t>管理</w:t>
            </w:r>
            <w:r w:rsidRPr="001C70B0">
              <w:rPr>
                <w:rFonts w:ascii="ＭＳ 明朝" w:hAnsi="ＭＳ 明朝" w:hint="eastAsia"/>
                <w:szCs w:val="21"/>
              </w:rPr>
              <w:t>」に関する知識</w:t>
            </w:r>
          </w:p>
          <w:p w14:paraId="0D4E3B04"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 xml:space="preserve">　→（民法の共有、区分所有法、管理組合、集会、管理規約、占有者＝占有部分の賃借人、特定承継人）</w:t>
            </w:r>
          </w:p>
          <w:p w14:paraId="0D3AC79F" w14:textId="77777777" w:rsidR="00A417EC" w:rsidRPr="001C70B0" w:rsidRDefault="00A417EC" w:rsidP="007E74EF">
            <w:pPr>
              <w:jc w:val="left"/>
              <w:rPr>
                <w:rFonts w:ascii="ＭＳ 明朝" w:hAnsi="ＭＳ 明朝"/>
                <w:szCs w:val="21"/>
              </w:rPr>
            </w:pPr>
          </w:p>
          <w:p w14:paraId="2308D6F6"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d.マンションの「</w:t>
            </w:r>
            <w:r w:rsidRPr="001C70B0">
              <w:rPr>
                <w:rFonts w:ascii="ＭＳ 明朝" w:hAnsi="ＭＳ 明朝" w:hint="eastAsia"/>
                <w:color w:val="FF0000"/>
                <w:szCs w:val="21"/>
                <w:u w:val="single"/>
              </w:rPr>
              <w:t>管理の委託</w:t>
            </w:r>
            <w:r w:rsidRPr="001C70B0">
              <w:rPr>
                <w:rFonts w:ascii="ＭＳ 明朝" w:hAnsi="ＭＳ 明朝" w:hint="eastAsia"/>
                <w:szCs w:val="21"/>
              </w:rPr>
              <w:t>」に関する知識</w:t>
            </w:r>
          </w:p>
          <w:p w14:paraId="252B57B0"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 xml:space="preserve">　→（民法の委任・請負契約、マンション標準管理委託契約書、マンション管理適正化法）</w:t>
            </w:r>
          </w:p>
          <w:p w14:paraId="0ACFB6E2" w14:textId="77777777" w:rsidR="00A417EC" w:rsidRPr="001C70B0" w:rsidRDefault="00A417EC" w:rsidP="007E74EF">
            <w:pPr>
              <w:jc w:val="left"/>
              <w:rPr>
                <w:rFonts w:ascii="ＭＳ 明朝" w:hAnsi="ＭＳ 明朝"/>
                <w:szCs w:val="21"/>
              </w:rPr>
            </w:pPr>
          </w:p>
          <w:p w14:paraId="5DA7BB90"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e.</w:t>
            </w:r>
            <w:r w:rsidRPr="001C70B0">
              <w:rPr>
                <w:rFonts w:ascii="ＭＳ 明朝" w:hAnsi="ＭＳ 明朝" w:hint="eastAsia"/>
              </w:rPr>
              <w:t>マンションの「</w:t>
            </w:r>
            <w:r w:rsidRPr="001C70B0">
              <w:rPr>
                <w:rFonts w:ascii="ＭＳ 明朝" w:hAnsi="ＭＳ 明朝" w:hint="eastAsia"/>
                <w:color w:val="FF0000"/>
                <w:u w:val="single"/>
              </w:rPr>
              <w:t>管理の運営</w:t>
            </w:r>
            <w:r w:rsidRPr="001C70B0">
              <w:rPr>
                <w:rFonts w:ascii="ＭＳ 明朝" w:hAnsi="ＭＳ 明朝" w:hint="eastAsia"/>
              </w:rPr>
              <w:t>」に関する知識</w:t>
            </w:r>
          </w:p>
          <w:p w14:paraId="06D37DC0"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 xml:space="preserve">　→（建築基準法、消防法、水道法、浄化槽法、長期修繕計画、管理費、修繕積立金等）</w:t>
            </w:r>
          </w:p>
          <w:p w14:paraId="7A8BDA94" w14:textId="77777777" w:rsidR="00A417EC" w:rsidRPr="001C70B0" w:rsidRDefault="00A417EC" w:rsidP="007E74EF">
            <w:pPr>
              <w:jc w:val="left"/>
              <w:rPr>
                <w:rFonts w:ascii="ＭＳ 明朝" w:hAnsi="ＭＳ 明朝"/>
                <w:szCs w:val="21"/>
              </w:rPr>
            </w:pPr>
          </w:p>
          <w:p w14:paraId="624D69EE" w14:textId="77777777" w:rsidR="00A417EC" w:rsidRPr="001C70B0" w:rsidRDefault="00A417EC" w:rsidP="007E74EF">
            <w:pPr>
              <w:jc w:val="left"/>
              <w:rPr>
                <w:rFonts w:ascii="ＭＳ 明朝" w:hAnsi="ＭＳ 明朝"/>
              </w:rPr>
            </w:pPr>
            <w:r w:rsidRPr="001C70B0">
              <w:rPr>
                <w:rFonts w:ascii="ＭＳ 明朝" w:hAnsi="ＭＳ 明朝" w:hint="eastAsia"/>
                <w:szCs w:val="21"/>
              </w:rPr>
              <w:t>f.マンションの「</w:t>
            </w:r>
            <w:r w:rsidRPr="001C70B0">
              <w:rPr>
                <w:rFonts w:ascii="ＭＳ 明朝" w:hAnsi="ＭＳ 明朝" w:hint="eastAsia"/>
                <w:color w:val="FF0000"/>
                <w:szCs w:val="21"/>
                <w:u w:val="single"/>
              </w:rPr>
              <w:t>建て替え等</w:t>
            </w:r>
            <w:r w:rsidRPr="001C70B0">
              <w:rPr>
                <w:rFonts w:ascii="ＭＳ 明朝" w:hAnsi="ＭＳ 明朝" w:hint="eastAsia"/>
                <w:szCs w:val="21"/>
              </w:rPr>
              <w:t>」に関する知識</w:t>
            </w:r>
          </w:p>
          <w:p w14:paraId="4EE5CD91" w14:textId="77777777" w:rsidR="00A417EC" w:rsidRPr="001C70B0" w:rsidRDefault="00A417EC" w:rsidP="007E74EF">
            <w:pPr>
              <w:jc w:val="left"/>
              <w:rPr>
                <w:rFonts w:ascii="ＭＳ 明朝" w:hAnsi="ＭＳ 明朝"/>
              </w:rPr>
            </w:pPr>
            <w:r w:rsidRPr="001C70B0">
              <w:rPr>
                <w:rFonts w:ascii="ＭＳ 明朝" w:hAnsi="ＭＳ 明朝" w:hint="eastAsia"/>
              </w:rPr>
              <w:t xml:space="preserve">　→（区分所有法、</w:t>
            </w:r>
            <w:r w:rsidRPr="00280EA8">
              <w:rPr>
                <w:rFonts w:ascii="ＭＳ 明朝" w:hAnsi="ＭＳ 明朝" w:hint="eastAsia"/>
              </w:rPr>
              <w:t>建替え等の円滑化に関する法律、</w:t>
            </w:r>
            <w:r w:rsidRPr="001C70B0">
              <w:rPr>
                <w:rFonts w:ascii="ＭＳ 明朝" w:hAnsi="ＭＳ 明朝" w:hint="eastAsia"/>
              </w:rPr>
              <w:t>被災区分所有建物の再建等に関する特別措置法）</w:t>
            </w:r>
          </w:p>
        </w:tc>
      </w:tr>
    </w:tbl>
    <w:p w14:paraId="24B7866A" w14:textId="77777777" w:rsidR="00A417EC" w:rsidRPr="001C70B0" w:rsidRDefault="00A417EC" w:rsidP="00A417EC">
      <w:pPr>
        <w:jc w:val="left"/>
        <w:rPr>
          <w:rFonts w:ascii="ＭＳ 明朝" w:hAnsi="ＭＳ 明朝"/>
        </w:rPr>
      </w:pPr>
    </w:p>
    <w:p w14:paraId="2FAC543F" w14:textId="77777777" w:rsidR="00A417EC" w:rsidRPr="007E07C6" w:rsidRDefault="00A417EC" w:rsidP="00A417EC">
      <w:pPr>
        <w:keepNext/>
        <w:outlineLvl w:val="0"/>
        <w:rPr>
          <w:rFonts w:ascii="ＭＳ 明朝" w:hAnsi="ＭＳ 明朝"/>
          <w:b/>
          <w:sz w:val="24"/>
          <w:szCs w:val="24"/>
        </w:rPr>
      </w:pPr>
      <w:r w:rsidRPr="007E07C6">
        <w:rPr>
          <w:rFonts w:ascii="ＭＳ 明朝" w:hAnsi="ＭＳ 明朝" w:hint="eastAsia"/>
          <w:b/>
          <w:sz w:val="24"/>
          <w:szCs w:val="24"/>
          <w:highlight w:val="yellow"/>
        </w:rPr>
        <w:t>管理業務主任者の業務とは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A417EC" w:rsidRPr="007E07C6" w14:paraId="667FD382" w14:textId="77777777" w:rsidTr="007E74EF">
        <w:tc>
          <w:tcPr>
            <w:tcW w:w="10664" w:type="dxa"/>
            <w:shd w:val="clear" w:color="auto" w:fill="auto"/>
          </w:tcPr>
          <w:p w14:paraId="0128B029" w14:textId="77777777" w:rsidR="00A417EC" w:rsidRPr="007E07C6" w:rsidRDefault="00A417EC" w:rsidP="007E74EF">
            <w:pPr>
              <w:widowControl/>
              <w:jc w:val="left"/>
              <w:rPr>
                <w:rFonts w:ascii="ＭＳ 明朝" w:hAnsi="ＭＳ 明朝" w:cs="Courier New"/>
                <w:kern w:val="0"/>
                <w:szCs w:val="21"/>
              </w:rPr>
            </w:pPr>
            <w:r w:rsidRPr="007E07C6">
              <w:rPr>
                <w:rFonts w:ascii="ＭＳ 明朝" w:hAnsi="ＭＳ 明朝" w:cs="Courier New" w:hint="eastAsia"/>
                <w:kern w:val="0"/>
                <w:szCs w:val="21"/>
              </w:rPr>
              <w:t>管理業務主任者は、マンションの管理の適正化の推進に関する法律制定にともないマンションの委託契約に関する重要事項や管理事務の報告を行うために設けられた国家資格のひとつである。宅地建物取引</w:t>
            </w:r>
            <w:r>
              <w:rPr>
                <w:rFonts w:ascii="ＭＳ 明朝" w:hAnsi="ＭＳ 明朝" w:cs="Courier New" w:hint="eastAsia"/>
                <w:kern w:val="0"/>
                <w:szCs w:val="21"/>
              </w:rPr>
              <w:t>士</w:t>
            </w:r>
            <w:r w:rsidRPr="007E07C6">
              <w:rPr>
                <w:rFonts w:ascii="ＭＳ 明朝" w:hAnsi="ＭＳ 明朝" w:cs="Courier New" w:hint="eastAsia"/>
                <w:kern w:val="0"/>
                <w:szCs w:val="21"/>
              </w:rPr>
              <w:t>が不動産仲介業を営む際に必要なのに対し、管理業務主任者はマンション管理業（以下管理業務主任者の設置義務に記載の場合のみ）を営む際に設置が義務付けられる。従って管理業務主任者はマンション管理業務上、その諸問題に精通していなければならない。</w:t>
            </w:r>
          </w:p>
          <w:p w14:paraId="10FABC03" w14:textId="77777777" w:rsidR="00A417EC" w:rsidRPr="007E07C6" w:rsidRDefault="00A417EC" w:rsidP="007E74EF">
            <w:pPr>
              <w:widowControl/>
              <w:jc w:val="left"/>
              <w:rPr>
                <w:rFonts w:ascii="ＭＳ 明朝" w:hAnsi="ＭＳ 明朝" w:cs="Courier New"/>
                <w:kern w:val="0"/>
                <w:szCs w:val="21"/>
              </w:rPr>
            </w:pPr>
          </w:p>
          <w:p w14:paraId="7E0B6B85" w14:textId="77777777" w:rsidR="00A417EC" w:rsidRPr="007E07C6" w:rsidRDefault="00A417EC" w:rsidP="007E74EF">
            <w:pPr>
              <w:widowControl/>
              <w:jc w:val="left"/>
              <w:rPr>
                <w:rFonts w:ascii="ＭＳ 明朝" w:hAnsi="ＭＳ 明朝" w:cs="Courier New"/>
                <w:kern w:val="0"/>
                <w:szCs w:val="21"/>
              </w:rPr>
            </w:pPr>
            <w:r>
              <w:rPr>
                <w:rFonts w:ascii="ＭＳ 明朝" w:hAnsi="ＭＳ 明朝" w:cs="Courier New" w:hint="eastAsia"/>
                <w:kern w:val="0"/>
                <w:szCs w:val="21"/>
              </w:rPr>
              <w:t>以下の業務は管理業務主任者が行わなければならない</w:t>
            </w:r>
            <w:r w:rsidRPr="007E07C6">
              <w:rPr>
                <w:rFonts w:ascii="ＭＳ 明朝" w:hAnsi="ＭＳ 明朝" w:cs="Courier New" w:hint="eastAsia"/>
                <w:kern w:val="0"/>
                <w:szCs w:val="21"/>
              </w:rPr>
              <w:t>。</w:t>
            </w:r>
          </w:p>
          <w:p w14:paraId="1728CE02" w14:textId="77777777" w:rsidR="00A417EC" w:rsidRPr="007E07C6" w:rsidRDefault="00A417EC" w:rsidP="007E74EF">
            <w:pPr>
              <w:widowControl/>
              <w:jc w:val="left"/>
              <w:rPr>
                <w:rFonts w:ascii="ＭＳ 明朝" w:hAnsi="ＭＳ 明朝" w:cs="Courier New"/>
                <w:kern w:val="0"/>
                <w:szCs w:val="21"/>
              </w:rPr>
            </w:pPr>
            <w:r w:rsidRPr="007E07C6">
              <w:rPr>
                <w:rFonts w:ascii="ＭＳ 明朝" w:hAnsi="ＭＳ 明朝" w:cs="Courier New" w:hint="eastAsia"/>
                <w:kern w:val="0"/>
                <w:szCs w:val="21"/>
              </w:rPr>
              <w:t>①　委託契約に関する重要事項の説明および重要事項説明書（72条書面）への記名押印</w:t>
            </w:r>
          </w:p>
          <w:p w14:paraId="1373E830" w14:textId="77777777" w:rsidR="00A417EC" w:rsidRPr="007E07C6" w:rsidRDefault="00A417EC" w:rsidP="007E74EF">
            <w:pPr>
              <w:widowControl/>
              <w:jc w:val="left"/>
              <w:rPr>
                <w:rFonts w:ascii="ＭＳ 明朝" w:hAnsi="ＭＳ 明朝" w:cs="Courier New"/>
                <w:kern w:val="0"/>
                <w:szCs w:val="21"/>
              </w:rPr>
            </w:pPr>
            <w:r w:rsidRPr="007E07C6">
              <w:rPr>
                <w:rFonts w:ascii="ＭＳ 明朝" w:hAnsi="ＭＳ 明朝" w:cs="Courier New" w:hint="eastAsia"/>
                <w:kern w:val="0"/>
                <w:szCs w:val="21"/>
              </w:rPr>
              <w:t>②　管理委託契約書（73条書面）への記名押印</w:t>
            </w:r>
          </w:p>
          <w:p w14:paraId="609F3B86" w14:textId="77777777" w:rsidR="00A417EC" w:rsidRPr="007E07C6" w:rsidRDefault="00A417EC" w:rsidP="007E74EF">
            <w:pPr>
              <w:widowControl/>
              <w:jc w:val="left"/>
              <w:rPr>
                <w:rFonts w:ascii="ＭＳ 明朝" w:hAnsi="ＭＳ 明朝" w:cs="Courier New"/>
                <w:kern w:val="0"/>
                <w:szCs w:val="21"/>
              </w:rPr>
            </w:pPr>
            <w:r w:rsidRPr="007E07C6">
              <w:rPr>
                <w:rFonts w:ascii="ＭＳ 明朝" w:hAnsi="ＭＳ 明朝" w:cs="Courier New" w:hint="eastAsia"/>
                <w:kern w:val="0"/>
                <w:szCs w:val="21"/>
              </w:rPr>
              <w:t>③　管理事務の報告（77条）</w:t>
            </w:r>
          </w:p>
          <w:p w14:paraId="57BB6576" w14:textId="77777777" w:rsidR="00A417EC" w:rsidRPr="007E07C6" w:rsidRDefault="00A417EC" w:rsidP="007E74EF">
            <w:pPr>
              <w:widowControl/>
              <w:jc w:val="left"/>
              <w:rPr>
                <w:rFonts w:ascii="ＭＳ ゴシック" w:eastAsia="ＭＳ ゴシック" w:hAnsi="Courier New" w:cs="Courier New"/>
                <w:kern w:val="0"/>
                <w:szCs w:val="21"/>
              </w:rPr>
            </w:pPr>
          </w:p>
          <w:p w14:paraId="4B303B48" w14:textId="77777777" w:rsidR="00A417EC" w:rsidRPr="007E07C6" w:rsidRDefault="00A417EC" w:rsidP="007E74EF">
            <w:pPr>
              <w:widowControl/>
              <w:jc w:val="left"/>
              <w:rPr>
                <w:rFonts w:ascii="ＭＳ 明朝" w:hAnsi="ＭＳ 明朝" w:cs="Courier New"/>
                <w:kern w:val="0"/>
                <w:szCs w:val="21"/>
              </w:rPr>
            </w:pPr>
            <w:r w:rsidRPr="007E07C6">
              <w:rPr>
                <w:rFonts w:ascii="ＭＳ 明朝" w:hAnsi="ＭＳ 明朝" w:cs="Courier New" w:hint="eastAsia"/>
                <w:kern w:val="0"/>
                <w:szCs w:val="21"/>
              </w:rPr>
              <w:t>これらの業務は管理業務主任者であれば専任の管理</w:t>
            </w:r>
            <w:r>
              <w:rPr>
                <w:rFonts w:ascii="ＭＳ 明朝" w:hAnsi="ＭＳ 明朝" w:cs="Courier New" w:hint="eastAsia"/>
                <w:kern w:val="0"/>
                <w:szCs w:val="21"/>
              </w:rPr>
              <w:t>業務</w:t>
            </w:r>
            <w:r w:rsidRPr="007E07C6">
              <w:rPr>
                <w:rFonts w:ascii="ＭＳ 明朝" w:hAnsi="ＭＳ 明朝" w:cs="Courier New" w:hint="eastAsia"/>
                <w:kern w:val="0"/>
                <w:szCs w:val="21"/>
              </w:rPr>
              <w:t>主任者でなくとも行える。</w:t>
            </w:r>
          </w:p>
          <w:p w14:paraId="145F03B7" w14:textId="77777777" w:rsidR="00A417EC" w:rsidRPr="007E07C6" w:rsidRDefault="00A417EC" w:rsidP="007E74EF">
            <w:pPr>
              <w:widowControl/>
              <w:jc w:val="left"/>
              <w:rPr>
                <w:rFonts w:ascii="ＭＳ 明朝" w:hAnsi="ＭＳ 明朝" w:cs="Courier New"/>
                <w:kern w:val="0"/>
                <w:szCs w:val="21"/>
              </w:rPr>
            </w:pPr>
          </w:p>
          <w:p w14:paraId="1C1E2CB2" w14:textId="77777777" w:rsidR="00A417EC" w:rsidRDefault="00A417EC" w:rsidP="007E74EF">
            <w:pPr>
              <w:widowControl/>
              <w:jc w:val="left"/>
              <w:rPr>
                <w:rFonts w:ascii="ＭＳ 明朝" w:hAnsi="ＭＳ 明朝" w:cs="Courier New"/>
                <w:kern w:val="0"/>
                <w:szCs w:val="21"/>
              </w:rPr>
            </w:pPr>
            <w:r w:rsidRPr="007E07C6">
              <w:rPr>
                <w:rFonts w:ascii="ＭＳ 明朝" w:hAnsi="ＭＳ 明朝" w:cs="Courier New" w:hint="eastAsia"/>
                <w:kern w:val="0"/>
                <w:szCs w:val="21"/>
              </w:rPr>
              <w:t>管理会社は国土交通省へ業登録の際において、事務所ごとに30管理組合に</w:t>
            </w:r>
            <w:r>
              <w:rPr>
                <w:rFonts w:ascii="ＭＳ 明朝" w:hAnsi="ＭＳ 明朝" w:cs="Courier New" w:hint="eastAsia"/>
                <w:kern w:val="0"/>
                <w:szCs w:val="21"/>
              </w:rPr>
              <w:t>1</w:t>
            </w:r>
            <w:r w:rsidRPr="007E07C6">
              <w:rPr>
                <w:rFonts w:ascii="ＭＳ 明朝" w:hAnsi="ＭＳ 明朝" w:cs="Courier New" w:hint="eastAsia"/>
                <w:kern w:val="0"/>
                <w:szCs w:val="21"/>
              </w:rPr>
              <w:t>人以上の</w:t>
            </w:r>
            <w:r w:rsidRPr="00F52D34">
              <w:rPr>
                <w:rFonts w:ascii="ＭＳ 明朝" w:hAnsi="ＭＳ 明朝" w:cs="Courier New" w:hint="eastAsia"/>
                <w:color w:val="FF0000"/>
                <w:kern w:val="0"/>
                <w:szCs w:val="21"/>
                <w:u w:val="single"/>
              </w:rPr>
              <w:t>成年者</w:t>
            </w:r>
            <w:r w:rsidRPr="007E07C6">
              <w:rPr>
                <w:rFonts w:ascii="ＭＳ 明朝" w:hAnsi="ＭＳ 明朝" w:cs="Courier New" w:hint="eastAsia"/>
                <w:kern w:val="0"/>
                <w:szCs w:val="21"/>
              </w:rPr>
              <w:t>である</w:t>
            </w:r>
            <w:r w:rsidRPr="00F52D34">
              <w:rPr>
                <w:rFonts w:ascii="ＭＳ 明朝" w:hAnsi="ＭＳ 明朝" w:cs="Courier New" w:hint="eastAsia"/>
                <w:color w:val="FF0000"/>
                <w:kern w:val="0"/>
                <w:szCs w:val="21"/>
                <w:u w:val="single"/>
              </w:rPr>
              <w:t>専任</w:t>
            </w:r>
            <w:r w:rsidRPr="007E07C6">
              <w:rPr>
                <w:rFonts w:ascii="ＭＳ 明朝" w:hAnsi="ＭＳ 明朝" w:cs="Courier New" w:hint="eastAsia"/>
                <w:kern w:val="0"/>
                <w:szCs w:val="21"/>
              </w:rPr>
              <w:t>の</w:t>
            </w:r>
            <w:r w:rsidRPr="00F52D34">
              <w:rPr>
                <w:rFonts w:ascii="ＭＳ 明朝" w:hAnsi="ＭＳ 明朝" w:cs="Courier New" w:hint="eastAsia"/>
                <w:color w:val="FF0000"/>
                <w:kern w:val="0"/>
                <w:szCs w:val="21"/>
                <w:u w:val="single"/>
              </w:rPr>
              <w:t>管理業務主任者</w:t>
            </w:r>
            <w:r w:rsidRPr="007E07C6">
              <w:rPr>
                <w:rFonts w:ascii="ＭＳ 明朝" w:hAnsi="ＭＳ 明朝" w:cs="Courier New" w:hint="eastAsia"/>
                <w:kern w:val="0"/>
                <w:szCs w:val="21"/>
              </w:rPr>
              <w:t>を置かなければならない（必置資格）</w:t>
            </w:r>
            <w:r>
              <w:rPr>
                <w:rFonts w:ascii="ＭＳ 明朝" w:hAnsi="ＭＳ 明朝" w:cs="Courier New" w:hint="eastAsia"/>
                <w:kern w:val="0"/>
                <w:szCs w:val="21"/>
              </w:rPr>
              <w:t>。</w:t>
            </w:r>
          </w:p>
          <w:p w14:paraId="4CA55865" w14:textId="77777777" w:rsidR="00A417EC" w:rsidRDefault="00A417EC" w:rsidP="007E74EF">
            <w:pPr>
              <w:widowControl/>
              <w:jc w:val="left"/>
              <w:rPr>
                <w:rFonts w:ascii="ＭＳ 明朝" w:hAnsi="ＭＳ 明朝" w:cs="Courier New"/>
                <w:kern w:val="0"/>
                <w:szCs w:val="21"/>
              </w:rPr>
            </w:pPr>
          </w:p>
          <w:p w14:paraId="7E3CE936" w14:textId="77777777" w:rsidR="00A417EC" w:rsidRPr="007E07C6" w:rsidRDefault="00A417EC" w:rsidP="007E74EF">
            <w:pPr>
              <w:widowControl/>
              <w:jc w:val="left"/>
              <w:rPr>
                <w:rFonts w:ascii="ＭＳ 明朝" w:hAnsi="ＭＳ 明朝" w:cs="Courier New"/>
                <w:kern w:val="0"/>
                <w:szCs w:val="21"/>
              </w:rPr>
            </w:pPr>
            <w:r w:rsidRPr="007E07C6">
              <w:rPr>
                <w:rFonts w:ascii="ＭＳ 明朝" w:hAnsi="ＭＳ 明朝" w:cs="Courier New" w:hint="eastAsia"/>
                <w:kern w:val="0"/>
                <w:szCs w:val="21"/>
              </w:rPr>
              <w:t>ただし、人の居住の用に供する独立部分が5以下のマンション管理組合から委託を受けた管理事務を、その業務とする事務所については、成年者である専任の管理業務主任者の設置義務は無い。（マンションの管理の適正化の推進に関する法律第56条,施行規則第61条および第62条）</w:t>
            </w:r>
          </w:p>
          <w:p w14:paraId="01CBCA9C" w14:textId="77777777" w:rsidR="00A417EC" w:rsidRPr="007E07C6" w:rsidRDefault="00A417EC" w:rsidP="007E74EF">
            <w:pPr>
              <w:widowControl/>
              <w:jc w:val="left"/>
              <w:rPr>
                <w:rFonts w:ascii="ＭＳ 明朝" w:hAnsi="ＭＳ 明朝" w:cs="Courier New"/>
                <w:kern w:val="0"/>
                <w:szCs w:val="21"/>
              </w:rPr>
            </w:pPr>
          </w:p>
          <w:p w14:paraId="02287E3E" w14:textId="77777777" w:rsidR="00A417EC" w:rsidRPr="007E07C6" w:rsidRDefault="00A417EC" w:rsidP="007E74EF">
            <w:pPr>
              <w:widowControl/>
              <w:jc w:val="left"/>
              <w:rPr>
                <w:rFonts w:ascii="ＭＳ 明朝" w:eastAsia="ＭＳ ゴシック" w:hAnsi="ＭＳ 明朝" w:cs="Courier New"/>
                <w:kern w:val="0"/>
                <w:szCs w:val="21"/>
              </w:rPr>
            </w:pPr>
            <w:r w:rsidRPr="007E07C6">
              <w:rPr>
                <w:rFonts w:ascii="ＭＳ 明朝" w:hAnsi="ＭＳ 明朝" w:cs="Courier New" w:hint="eastAsia"/>
                <w:kern w:val="0"/>
                <w:szCs w:val="21"/>
              </w:rPr>
              <w:t>なお、管理会社が宅建業者の場合、専任の管理業務主任者である者は専任の宅地建物取引</w:t>
            </w:r>
            <w:r>
              <w:rPr>
                <w:rFonts w:ascii="ＭＳ 明朝" w:hAnsi="ＭＳ 明朝" w:cs="Courier New" w:hint="eastAsia"/>
                <w:kern w:val="0"/>
                <w:szCs w:val="21"/>
              </w:rPr>
              <w:t>士</w:t>
            </w:r>
            <w:r w:rsidRPr="007E07C6">
              <w:rPr>
                <w:rFonts w:ascii="ＭＳ 明朝" w:hAnsi="ＭＳ 明朝" w:cs="Courier New" w:hint="eastAsia"/>
                <w:kern w:val="0"/>
                <w:szCs w:val="21"/>
              </w:rPr>
              <w:t>を兼任することはできない。</w:t>
            </w:r>
          </w:p>
        </w:tc>
      </w:tr>
    </w:tbl>
    <w:p w14:paraId="50E221E6" w14:textId="77777777" w:rsidR="00A417EC" w:rsidRDefault="00A417EC" w:rsidP="00A417EC">
      <w:pPr>
        <w:ind w:firstLineChars="100" w:firstLine="210"/>
        <w:jc w:val="left"/>
      </w:pPr>
      <w:r w:rsidRPr="00E3315E">
        <w:rPr>
          <w:rFonts w:ascii="ＭＳ 明朝" w:hAnsi="ＭＳ 明朝" w:hint="eastAsia"/>
        </w:rPr>
        <w:t>※気になる語句の検索は、「ctrl」キーと「Ｆ」キーを同時に押し、語句入力後、エンターを押します。</w:t>
      </w:r>
    </w:p>
    <w:p w14:paraId="0E3B5A89" w14:textId="77777777" w:rsidR="00A417EC" w:rsidRDefault="00A417EC" w:rsidP="00A417EC"/>
    <w:p w14:paraId="160CF56A" w14:textId="77777777" w:rsidR="00A417EC" w:rsidRDefault="00A417EC" w:rsidP="00A417EC"/>
    <w:p w14:paraId="0A2FAD77" w14:textId="77777777" w:rsidR="00A417EC" w:rsidRDefault="00A417EC" w:rsidP="00A417EC"/>
    <w:p w14:paraId="621E6C6B" w14:textId="77777777" w:rsidR="00A417EC" w:rsidRDefault="00A417EC" w:rsidP="00A417EC"/>
    <w:p w14:paraId="44323BEF" w14:textId="77777777" w:rsidR="00A417EC" w:rsidRDefault="00A417EC" w:rsidP="00A417EC"/>
    <w:p w14:paraId="56320B5A" w14:textId="77777777" w:rsidR="00A417EC" w:rsidRDefault="00A417EC" w:rsidP="00A417EC"/>
    <w:p w14:paraId="58EA5921" w14:textId="77777777" w:rsidR="00A417EC" w:rsidRDefault="00A417EC" w:rsidP="00A417EC"/>
    <w:p w14:paraId="316A343C" w14:textId="77777777" w:rsidR="00A417EC" w:rsidRDefault="00A417EC" w:rsidP="00A417EC"/>
    <w:p w14:paraId="5262B531" w14:textId="77777777" w:rsidR="00A417EC" w:rsidRDefault="00A417EC" w:rsidP="00A417EC"/>
    <w:p w14:paraId="2FCDF903" w14:textId="77777777" w:rsidR="00A417EC" w:rsidRDefault="00A417EC" w:rsidP="00A417EC"/>
    <w:p w14:paraId="0BD6A443" w14:textId="77777777" w:rsidR="00A417EC" w:rsidRDefault="00A417EC" w:rsidP="00A417EC"/>
    <w:p w14:paraId="44684C59" w14:textId="77777777" w:rsidR="00A417EC" w:rsidRDefault="00A417EC" w:rsidP="00A417EC"/>
    <w:p w14:paraId="7045BA09" w14:textId="77777777" w:rsidR="00A417EC" w:rsidRDefault="00A417EC" w:rsidP="00A417EC"/>
    <w:p w14:paraId="3DFEE4F4" w14:textId="77777777" w:rsidR="00A417EC" w:rsidRDefault="00A417EC" w:rsidP="00A417EC"/>
    <w:p w14:paraId="76A23DE1" w14:textId="77777777" w:rsidR="00A417EC" w:rsidRDefault="00A417EC" w:rsidP="00A417EC"/>
    <w:p w14:paraId="492CC764" w14:textId="77777777" w:rsidR="00A417EC" w:rsidRDefault="00A417EC" w:rsidP="00A417EC"/>
    <w:p w14:paraId="55EA1B79" w14:textId="77777777" w:rsidR="00A417EC" w:rsidRDefault="00A417EC" w:rsidP="00A417EC"/>
    <w:p w14:paraId="112CCA20" w14:textId="77777777" w:rsidR="00A417EC" w:rsidRPr="001C70B0" w:rsidRDefault="00A417EC" w:rsidP="00A417EC">
      <w:pPr>
        <w:pStyle w:val="a5"/>
        <w:rPr>
          <w:rFonts w:ascii="ＭＳ 明朝" w:eastAsia="ＭＳ 明朝" w:hAnsi="ＭＳ 明朝"/>
          <w:b/>
        </w:rPr>
      </w:pPr>
      <w:r w:rsidRPr="001C70B0">
        <w:rPr>
          <w:rFonts w:ascii="ＭＳ 明朝" w:eastAsia="ＭＳ 明朝" w:hAnsi="ＭＳ 明朝" w:hint="eastAsia"/>
          <w:b/>
        </w:rPr>
        <w:lastRenderedPageBreak/>
        <w:t>第</w:t>
      </w:r>
      <w:r>
        <w:rPr>
          <w:rFonts w:ascii="ＭＳ 明朝" w:eastAsia="ＭＳ 明朝" w:hAnsi="ＭＳ 明朝" w:hint="eastAsia"/>
          <w:b/>
        </w:rPr>
        <w:t>1</w:t>
      </w:r>
      <w:r w:rsidRPr="001C70B0">
        <w:rPr>
          <w:rFonts w:ascii="ＭＳ 明朝" w:eastAsia="ＭＳ 明朝" w:hAnsi="ＭＳ 明朝" w:hint="eastAsia"/>
          <w:b/>
        </w:rPr>
        <w:t>章　区分所有法（</w:t>
      </w:r>
      <w:r w:rsidRPr="001C70B0">
        <w:rPr>
          <w:rFonts w:ascii="ＭＳ 明朝" w:eastAsia="ＭＳ 明朝" w:hAnsi="ＭＳ 明朝"/>
          <w:b/>
        </w:rPr>
        <w:t>建物の区分所有等に関する法律</w:t>
      </w:r>
      <w:r w:rsidRPr="001C70B0">
        <w:rPr>
          <w:rFonts w:ascii="ＭＳ 明朝" w:eastAsia="ＭＳ 明朝" w:hAnsi="ＭＳ 明朝" w:hint="eastAsia"/>
          <w:b/>
        </w:rPr>
        <w:t>）</w:t>
      </w:r>
    </w:p>
    <w:p w14:paraId="7E52E6F1" w14:textId="77777777" w:rsidR="00A417EC" w:rsidRPr="001C70B0" w:rsidRDefault="00A417EC" w:rsidP="00A417EC">
      <w:pPr>
        <w:pStyle w:val="a5"/>
        <w:rPr>
          <w:rFonts w:ascii="ＭＳ 明朝" w:eastAsia="ＭＳ 明朝" w:hAnsi="ＭＳ 明朝"/>
          <w:b/>
        </w:rPr>
      </w:pPr>
      <w:r w:rsidRPr="001C70B0">
        <w:rPr>
          <w:rFonts w:ascii="ＭＳ 明朝" w:eastAsia="ＭＳ 明朝" w:hAnsi="ＭＳ 明朝" w:hint="eastAsia"/>
          <w:b/>
        </w:rPr>
        <w:t>＜専有部分と共用部分＞</w:t>
      </w:r>
    </w:p>
    <w:p w14:paraId="4D72AA07" w14:textId="77777777" w:rsidR="00A417EC" w:rsidRPr="001C70B0" w:rsidRDefault="00A417EC" w:rsidP="00A417EC">
      <w:pPr>
        <w:jc w:val="left"/>
        <w:rPr>
          <w:rFonts w:ascii="ＭＳ 明朝" w:hAnsi="ＭＳ 明朝"/>
          <w:szCs w:val="21"/>
        </w:rPr>
      </w:pPr>
    </w:p>
    <w:p w14:paraId="42F1BFC2" w14:textId="77777777" w:rsidR="00A417EC" w:rsidRPr="001C70B0" w:rsidRDefault="00A417EC" w:rsidP="00A417EC">
      <w:pPr>
        <w:pStyle w:val="1"/>
        <w:rPr>
          <w:rFonts w:ascii="ＭＳ 明朝" w:eastAsia="ＭＳ 明朝" w:hAnsi="ＭＳ 明朝"/>
          <w:b/>
        </w:rPr>
      </w:pPr>
      <w:r>
        <w:rPr>
          <w:rFonts w:ascii="ＭＳ 明朝" w:eastAsia="ＭＳ 明朝" w:hAnsi="ＭＳ 明朝" w:hint="eastAsia"/>
          <w:b/>
          <w:highlight w:val="yellow"/>
        </w:rPr>
        <w:t>1</w:t>
      </w:r>
      <w:r w:rsidRPr="001C70B0">
        <w:rPr>
          <w:rFonts w:ascii="ＭＳ 明朝" w:eastAsia="ＭＳ 明朝" w:hAnsi="ＭＳ 明朝" w:hint="eastAsia"/>
          <w:b/>
          <w:highlight w:val="yellow"/>
        </w:rPr>
        <w:t>・区分所有建物とは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0066"/>
      </w:tblGrid>
      <w:tr w:rsidR="00A417EC" w:rsidRPr="001C70B0" w14:paraId="03A4AFD6" w14:textId="77777777" w:rsidTr="007E74EF">
        <w:tc>
          <w:tcPr>
            <w:tcW w:w="392" w:type="dxa"/>
            <w:shd w:val="clear" w:color="auto" w:fill="auto"/>
          </w:tcPr>
          <w:p w14:paraId="4F5660EC" w14:textId="77777777" w:rsidR="00A417EC" w:rsidRPr="001C70B0" w:rsidRDefault="00A417EC" w:rsidP="007E74EF">
            <w:pPr>
              <w:jc w:val="center"/>
              <w:rPr>
                <w:rFonts w:ascii="ＭＳ 明朝" w:hAnsi="ＭＳ 明朝"/>
                <w:szCs w:val="21"/>
              </w:rPr>
            </w:pPr>
          </w:p>
          <w:p w14:paraId="3FD129B5" w14:textId="77777777" w:rsidR="00A417EC" w:rsidRPr="001C70B0" w:rsidRDefault="00A417EC" w:rsidP="007E74EF">
            <w:pPr>
              <w:jc w:val="center"/>
              <w:rPr>
                <w:rFonts w:ascii="ＭＳ 明朝" w:hAnsi="ＭＳ 明朝"/>
                <w:szCs w:val="21"/>
              </w:rPr>
            </w:pPr>
            <w:r>
              <w:rPr>
                <w:rFonts w:ascii="ＭＳ 明朝" w:hAnsi="ＭＳ 明朝" w:hint="eastAsia"/>
                <w:szCs w:val="21"/>
              </w:rPr>
              <w:t>1</w:t>
            </w:r>
          </w:p>
        </w:tc>
        <w:tc>
          <w:tcPr>
            <w:tcW w:w="10290" w:type="dxa"/>
            <w:shd w:val="clear" w:color="auto" w:fill="auto"/>
          </w:tcPr>
          <w:p w14:paraId="5639D4C7" w14:textId="77777777" w:rsidR="00A417EC" w:rsidRPr="001C70B0" w:rsidRDefault="00A417EC" w:rsidP="007E74EF">
            <w:pPr>
              <w:jc w:val="left"/>
              <w:rPr>
                <w:rFonts w:ascii="ＭＳ 明朝" w:hAnsi="ＭＳ 明朝"/>
                <w:szCs w:val="21"/>
              </w:rPr>
            </w:pPr>
            <w:r>
              <w:rPr>
                <w:rFonts w:ascii="ＭＳ 明朝" w:hAnsi="ＭＳ 明朝" w:hint="eastAsia"/>
                <w:szCs w:val="21"/>
              </w:rPr>
              <w:t>1</w:t>
            </w:r>
            <w:r w:rsidRPr="001C70B0">
              <w:rPr>
                <w:rFonts w:ascii="ＭＳ 明朝" w:hAnsi="ＭＳ 明朝" w:hint="eastAsia"/>
                <w:szCs w:val="21"/>
              </w:rPr>
              <w:t>棟の建物は、専有部分（各住戸）と共用部分（廊下、階段、エレベーターなど）で構成されるが、</w:t>
            </w:r>
            <w:r w:rsidRPr="001C70B0">
              <w:rPr>
                <w:rFonts w:ascii="ＭＳ 明朝" w:hAnsi="ＭＳ 明朝" w:hint="eastAsia"/>
                <w:color w:val="FF0000"/>
                <w:szCs w:val="21"/>
                <w:u w:val="single"/>
              </w:rPr>
              <w:t>共用部分</w:t>
            </w:r>
            <w:r w:rsidRPr="001C70B0">
              <w:rPr>
                <w:rFonts w:ascii="ＭＳ 明朝" w:hAnsi="ＭＳ 明朝" w:hint="eastAsia"/>
                <w:szCs w:val="21"/>
              </w:rPr>
              <w:t>は、区分所有者（専有部分のオーナー）の</w:t>
            </w:r>
            <w:r w:rsidRPr="001C70B0">
              <w:rPr>
                <w:rFonts w:ascii="ＭＳ 明朝" w:hAnsi="ＭＳ 明朝" w:hint="eastAsia"/>
                <w:color w:val="FF0000"/>
                <w:szCs w:val="21"/>
                <w:u w:val="single"/>
              </w:rPr>
              <w:t>共有</w:t>
            </w:r>
            <w:r w:rsidRPr="001C70B0">
              <w:rPr>
                <w:rFonts w:ascii="ＭＳ 明朝" w:hAnsi="ＭＳ 明朝" w:hint="eastAsia"/>
                <w:szCs w:val="21"/>
              </w:rPr>
              <w:t>している部分であり、その使用や管理について特別のルールが定められている。</w:t>
            </w:r>
          </w:p>
        </w:tc>
      </w:tr>
      <w:tr w:rsidR="00A417EC" w:rsidRPr="001C70B0" w14:paraId="7E7C5470" w14:textId="77777777" w:rsidTr="007E74EF">
        <w:tc>
          <w:tcPr>
            <w:tcW w:w="392" w:type="dxa"/>
            <w:shd w:val="clear" w:color="auto" w:fill="auto"/>
          </w:tcPr>
          <w:p w14:paraId="5FFA5A8A" w14:textId="77777777" w:rsidR="00A417EC" w:rsidRPr="001C70B0" w:rsidRDefault="00A417EC" w:rsidP="007E74EF">
            <w:pPr>
              <w:jc w:val="center"/>
              <w:rPr>
                <w:rFonts w:ascii="ＭＳ 明朝" w:hAnsi="ＭＳ 明朝"/>
                <w:szCs w:val="21"/>
              </w:rPr>
            </w:pPr>
          </w:p>
          <w:p w14:paraId="22704A02" w14:textId="77777777" w:rsidR="00A417EC" w:rsidRPr="001C70B0" w:rsidRDefault="00A417EC" w:rsidP="007E74EF">
            <w:pPr>
              <w:jc w:val="center"/>
              <w:rPr>
                <w:rFonts w:ascii="ＭＳ 明朝" w:hAnsi="ＭＳ 明朝"/>
                <w:szCs w:val="21"/>
              </w:rPr>
            </w:pPr>
          </w:p>
          <w:p w14:paraId="48D3FB74" w14:textId="77777777" w:rsidR="00A417EC" w:rsidRPr="001C70B0" w:rsidRDefault="00A417EC" w:rsidP="007E74EF">
            <w:pPr>
              <w:jc w:val="center"/>
              <w:rPr>
                <w:rFonts w:ascii="ＭＳ 明朝" w:hAnsi="ＭＳ 明朝"/>
                <w:szCs w:val="21"/>
              </w:rPr>
            </w:pPr>
          </w:p>
          <w:p w14:paraId="07626AFC" w14:textId="77777777" w:rsidR="00A417EC" w:rsidRPr="001C70B0" w:rsidRDefault="00A417EC" w:rsidP="007E74EF">
            <w:pPr>
              <w:jc w:val="center"/>
              <w:rPr>
                <w:rFonts w:ascii="ＭＳ 明朝" w:hAnsi="ＭＳ 明朝"/>
                <w:szCs w:val="21"/>
              </w:rPr>
            </w:pPr>
          </w:p>
          <w:p w14:paraId="65AEF0DA" w14:textId="77777777" w:rsidR="00A417EC" w:rsidRPr="001C70B0" w:rsidRDefault="00A417EC" w:rsidP="007E74EF">
            <w:pPr>
              <w:jc w:val="center"/>
              <w:rPr>
                <w:rFonts w:ascii="ＭＳ 明朝" w:hAnsi="ＭＳ 明朝"/>
                <w:szCs w:val="21"/>
              </w:rPr>
            </w:pPr>
          </w:p>
          <w:p w14:paraId="035ADAF4" w14:textId="77777777" w:rsidR="00A417EC" w:rsidRPr="001C70B0" w:rsidRDefault="00A417EC" w:rsidP="007E74EF">
            <w:pPr>
              <w:jc w:val="center"/>
              <w:rPr>
                <w:rFonts w:ascii="ＭＳ 明朝" w:hAnsi="ＭＳ 明朝"/>
                <w:szCs w:val="21"/>
              </w:rPr>
            </w:pPr>
          </w:p>
          <w:p w14:paraId="4F8E6A80" w14:textId="77777777" w:rsidR="00A417EC" w:rsidRPr="001C70B0" w:rsidRDefault="00A417EC" w:rsidP="007E74EF">
            <w:pPr>
              <w:jc w:val="center"/>
              <w:rPr>
                <w:rFonts w:ascii="ＭＳ 明朝" w:hAnsi="ＭＳ 明朝"/>
                <w:szCs w:val="21"/>
              </w:rPr>
            </w:pPr>
            <w:r>
              <w:rPr>
                <w:rFonts w:ascii="ＭＳ 明朝" w:hAnsi="ＭＳ 明朝" w:hint="eastAsia"/>
                <w:szCs w:val="21"/>
              </w:rPr>
              <w:t>2</w:t>
            </w:r>
          </w:p>
        </w:tc>
        <w:tc>
          <w:tcPr>
            <w:tcW w:w="10290" w:type="dxa"/>
            <w:shd w:val="clear" w:color="auto" w:fill="auto"/>
          </w:tcPr>
          <w:p w14:paraId="2598A29E"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区分所有法によると、</w:t>
            </w:r>
            <w:r>
              <w:rPr>
                <w:rFonts w:ascii="ＭＳ 明朝" w:hAnsi="ＭＳ 明朝" w:hint="eastAsia"/>
                <w:szCs w:val="21"/>
              </w:rPr>
              <w:t>1</w:t>
            </w:r>
            <w:r w:rsidRPr="001C70B0">
              <w:rPr>
                <w:rFonts w:ascii="ＭＳ 明朝" w:hAnsi="ＭＳ 明朝" w:hint="eastAsia"/>
                <w:szCs w:val="21"/>
              </w:rPr>
              <w:t>棟のマンション等は「</w:t>
            </w:r>
            <w:r w:rsidRPr="001C70B0">
              <w:rPr>
                <w:rFonts w:ascii="ＭＳ 明朝" w:hAnsi="ＭＳ 明朝" w:hint="eastAsia"/>
                <w:color w:val="FF0000"/>
                <w:szCs w:val="21"/>
                <w:u w:val="single"/>
              </w:rPr>
              <w:t>区分所有建物</w:t>
            </w:r>
            <w:r w:rsidRPr="001C70B0">
              <w:rPr>
                <w:rFonts w:ascii="ＭＳ 明朝" w:hAnsi="ＭＳ 明朝" w:hint="eastAsia"/>
                <w:szCs w:val="21"/>
              </w:rPr>
              <w:t>」と呼ばれる（居住用に限定されない）。</w:t>
            </w:r>
          </w:p>
          <w:p w14:paraId="6BA35360"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この区分所有建物とは、次の</w:t>
            </w:r>
            <w:r>
              <w:rPr>
                <w:rFonts w:ascii="ＭＳ 明朝" w:hAnsi="ＭＳ 明朝" w:hint="eastAsia"/>
                <w:szCs w:val="21"/>
              </w:rPr>
              <w:t>2</w:t>
            </w:r>
            <w:r w:rsidRPr="001C70B0">
              <w:rPr>
                <w:rFonts w:ascii="ＭＳ 明朝" w:hAnsi="ＭＳ 明朝" w:hint="eastAsia"/>
                <w:szCs w:val="21"/>
              </w:rPr>
              <w:t>つの要件を備えたものをいう。</w:t>
            </w:r>
          </w:p>
          <w:p w14:paraId="73C26AC1"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Ａ：「</w:t>
            </w:r>
            <w:r w:rsidRPr="001C70B0">
              <w:rPr>
                <w:rFonts w:ascii="ＭＳ 明朝" w:hAnsi="ＭＳ 明朝" w:hint="eastAsia"/>
                <w:color w:val="FF0000"/>
                <w:szCs w:val="21"/>
                <w:u w:val="single"/>
              </w:rPr>
              <w:t>構造上</w:t>
            </w:r>
            <w:r w:rsidRPr="001C70B0">
              <w:rPr>
                <w:rFonts w:ascii="ＭＳ 明朝" w:hAnsi="ＭＳ 明朝" w:hint="eastAsia"/>
                <w:szCs w:val="21"/>
              </w:rPr>
              <w:t>の独立性」→</w:t>
            </w:r>
            <w:r>
              <w:rPr>
                <w:rFonts w:ascii="ＭＳ 明朝" w:hAnsi="ＭＳ 明朝" w:hint="eastAsia"/>
                <w:szCs w:val="21"/>
              </w:rPr>
              <w:t>1</w:t>
            </w:r>
            <w:r w:rsidRPr="001C70B0">
              <w:rPr>
                <w:rFonts w:ascii="ＭＳ 明朝" w:hAnsi="ＭＳ 明朝" w:hint="eastAsia"/>
                <w:szCs w:val="21"/>
              </w:rPr>
              <w:t>棟の建物内の独立した一部分＝専有部分が、他の専有部分と明確に区分。</w:t>
            </w:r>
          </w:p>
          <w:p w14:paraId="04866913"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Ｂ：「</w:t>
            </w:r>
            <w:r w:rsidRPr="001C70B0">
              <w:rPr>
                <w:rFonts w:ascii="ＭＳ 明朝" w:hAnsi="ＭＳ 明朝" w:hint="eastAsia"/>
                <w:color w:val="FF0000"/>
                <w:szCs w:val="21"/>
                <w:u w:val="single"/>
              </w:rPr>
              <w:t>利用上</w:t>
            </w:r>
            <w:r w:rsidRPr="001C70B0">
              <w:rPr>
                <w:rFonts w:ascii="ＭＳ 明朝" w:hAnsi="ＭＳ 明朝" w:hint="eastAsia"/>
                <w:szCs w:val="21"/>
              </w:rPr>
              <w:t>の独立性」→建物の部分が他の建物の部分（隣室）を通行することなく、直接外部から</w:t>
            </w:r>
          </w:p>
          <w:p w14:paraId="3379B43A" w14:textId="77777777" w:rsidR="00A417EC" w:rsidRPr="001C70B0" w:rsidRDefault="00A417EC" w:rsidP="007E74EF">
            <w:pPr>
              <w:ind w:firstLineChars="1200" w:firstLine="2520"/>
              <w:jc w:val="left"/>
              <w:rPr>
                <w:rFonts w:ascii="ＭＳ 明朝" w:hAnsi="ＭＳ 明朝"/>
                <w:szCs w:val="21"/>
              </w:rPr>
            </w:pPr>
            <w:r w:rsidRPr="001C70B0">
              <w:rPr>
                <w:rFonts w:ascii="ＭＳ 明朝" w:hAnsi="ＭＳ 明朝" w:hint="eastAsia"/>
                <w:szCs w:val="21"/>
              </w:rPr>
              <w:t>出入りすることができるか否かが重要な基準。各部分が独立して住居・店舗</w:t>
            </w:r>
          </w:p>
          <w:p w14:paraId="5F03E2FF" w14:textId="77777777" w:rsidR="00A417EC" w:rsidRPr="001C70B0" w:rsidRDefault="00A417EC" w:rsidP="007E74EF">
            <w:pPr>
              <w:ind w:firstLineChars="1200" w:firstLine="2520"/>
              <w:jc w:val="left"/>
              <w:rPr>
                <w:rFonts w:ascii="ＭＳ 明朝" w:hAnsi="ＭＳ 明朝"/>
                <w:szCs w:val="21"/>
              </w:rPr>
            </w:pPr>
            <w:r w:rsidRPr="001C70B0">
              <w:rPr>
                <w:rFonts w:ascii="ＭＳ 明朝" w:hAnsi="ＭＳ 明朝" w:hint="eastAsia"/>
                <w:szCs w:val="21"/>
              </w:rPr>
              <w:t>事務所又は倉庫その他の建物としての用途に供することができること。</w:t>
            </w:r>
          </w:p>
          <w:p w14:paraId="332826E1" w14:textId="77777777" w:rsidR="00A417EC" w:rsidRPr="001C70B0" w:rsidRDefault="00A417EC" w:rsidP="007E74EF">
            <w:pPr>
              <w:jc w:val="left"/>
              <w:rPr>
                <w:rFonts w:ascii="ＭＳ 明朝" w:hAnsi="ＭＳ 明朝"/>
                <w:szCs w:val="21"/>
              </w:rPr>
            </w:pPr>
          </w:p>
          <w:p w14:paraId="26686234"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w:t>
            </w:r>
            <w:r>
              <w:rPr>
                <w:rFonts w:ascii="ＭＳ 明朝" w:hAnsi="ＭＳ 明朝" w:hint="eastAsia"/>
                <w:szCs w:val="21"/>
              </w:rPr>
              <w:t>1</w:t>
            </w:r>
            <w:r w:rsidRPr="001C70B0">
              <w:rPr>
                <w:rFonts w:ascii="ＭＳ 明朝" w:hAnsi="ＭＳ 明朝" w:hint="eastAsia"/>
                <w:szCs w:val="21"/>
              </w:rPr>
              <w:t>棟の建物内の一部分が構造上及び利用上の独立性を備えていても、「</w:t>
            </w:r>
            <w:r>
              <w:rPr>
                <w:rFonts w:ascii="ＭＳ 明朝" w:hAnsi="ＭＳ 明朝" w:hint="eastAsia"/>
                <w:szCs w:val="21"/>
              </w:rPr>
              <w:t>1</w:t>
            </w:r>
            <w:r w:rsidRPr="001C70B0">
              <w:rPr>
                <w:rFonts w:ascii="ＭＳ 明朝" w:hAnsi="ＭＳ 明朝" w:hint="eastAsia"/>
                <w:szCs w:val="21"/>
              </w:rPr>
              <w:t>棟の専有部分の全部を</w:t>
            </w:r>
            <w:r>
              <w:rPr>
                <w:rFonts w:ascii="ＭＳ 明朝" w:hAnsi="ＭＳ 明朝" w:hint="eastAsia"/>
                <w:szCs w:val="21"/>
              </w:rPr>
              <w:t>1</w:t>
            </w:r>
            <w:r w:rsidRPr="001C70B0">
              <w:rPr>
                <w:rFonts w:ascii="ＭＳ 明朝" w:hAnsi="ＭＳ 明朝" w:hint="eastAsia"/>
                <w:szCs w:val="21"/>
              </w:rPr>
              <w:t>人で所有する場合」には、区分所有法は適用されず、</w:t>
            </w:r>
            <w:r>
              <w:rPr>
                <w:rFonts w:ascii="ＭＳ 明朝" w:hAnsi="ＭＳ 明朝" w:hint="eastAsia"/>
                <w:szCs w:val="21"/>
              </w:rPr>
              <w:t>1</w:t>
            </w:r>
            <w:r w:rsidRPr="001C70B0">
              <w:rPr>
                <w:rFonts w:ascii="ＭＳ 明朝" w:hAnsi="ＭＳ 明朝" w:hint="eastAsia"/>
                <w:szCs w:val="21"/>
              </w:rPr>
              <w:t>棟の建物全部について</w:t>
            </w:r>
            <w:r>
              <w:rPr>
                <w:rFonts w:ascii="ＭＳ 明朝" w:hAnsi="ＭＳ 明朝" w:hint="eastAsia"/>
                <w:szCs w:val="21"/>
              </w:rPr>
              <w:t>1</w:t>
            </w:r>
            <w:r w:rsidRPr="001C70B0">
              <w:rPr>
                <w:rFonts w:ascii="ＭＳ 明朝" w:hAnsi="ＭＳ 明朝" w:hint="eastAsia"/>
                <w:szCs w:val="21"/>
              </w:rPr>
              <w:t>個の所有権を認めれば足りる（その管理は自分</w:t>
            </w:r>
            <w:r>
              <w:rPr>
                <w:rFonts w:ascii="ＭＳ 明朝" w:hAnsi="ＭＳ 明朝" w:hint="eastAsia"/>
                <w:szCs w:val="21"/>
              </w:rPr>
              <w:t>1</w:t>
            </w:r>
            <w:r w:rsidRPr="001C70B0">
              <w:rPr>
                <w:rFonts w:ascii="ＭＳ 明朝" w:hAnsi="ＭＳ 明朝" w:hint="eastAsia"/>
                <w:szCs w:val="21"/>
              </w:rPr>
              <w:t>人で行えば足りる）。</w:t>
            </w:r>
          </w:p>
          <w:p w14:paraId="0D8C1DEA" w14:textId="77777777" w:rsidR="00A417EC" w:rsidRPr="001C70B0" w:rsidRDefault="00A417EC" w:rsidP="007E74EF">
            <w:pPr>
              <w:jc w:val="left"/>
              <w:rPr>
                <w:rFonts w:ascii="ＭＳ 明朝" w:hAnsi="ＭＳ 明朝"/>
                <w:szCs w:val="21"/>
              </w:rPr>
            </w:pPr>
          </w:p>
          <w:p w14:paraId="53645640"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そのため、マンション分譲会社が、完成当初は</w:t>
            </w:r>
            <w:r>
              <w:rPr>
                <w:rFonts w:ascii="ＭＳ 明朝" w:hAnsi="ＭＳ 明朝" w:hint="eastAsia"/>
                <w:szCs w:val="21"/>
              </w:rPr>
              <w:t>1</w:t>
            </w:r>
            <w:r w:rsidRPr="001C70B0">
              <w:rPr>
                <w:rFonts w:ascii="ＭＳ 明朝" w:hAnsi="ＭＳ 明朝" w:hint="eastAsia"/>
                <w:szCs w:val="21"/>
              </w:rPr>
              <w:t>棟のマンション内の専有部分の全部を</w:t>
            </w:r>
            <w:r>
              <w:rPr>
                <w:rFonts w:ascii="ＭＳ 明朝" w:hAnsi="ＭＳ 明朝" w:hint="eastAsia"/>
                <w:szCs w:val="21"/>
              </w:rPr>
              <w:t>1</w:t>
            </w:r>
            <w:r w:rsidRPr="001C70B0">
              <w:rPr>
                <w:rFonts w:ascii="ＭＳ 明朝" w:hAnsi="ＭＳ 明朝" w:hint="eastAsia"/>
                <w:szCs w:val="21"/>
              </w:rPr>
              <w:t>人（</w:t>
            </w:r>
            <w:r>
              <w:rPr>
                <w:rFonts w:ascii="ＭＳ 明朝" w:hAnsi="ＭＳ 明朝" w:hint="eastAsia"/>
                <w:szCs w:val="21"/>
              </w:rPr>
              <w:t>1</w:t>
            </w:r>
            <w:r w:rsidRPr="001C70B0">
              <w:rPr>
                <w:rFonts w:ascii="ＭＳ 明朝" w:hAnsi="ＭＳ 明朝" w:hint="eastAsia"/>
                <w:szCs w:val="21"/>
              </w:rPr>
              <w:t>社）で所有する場合に、区分所有法の適用を受けるためには、「専有部分ごとに所有（＝区分所有）させるという</w:t>
            </w:r>
          </w:p>
          <w:p w14:paraId="4B4DB096"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法律状態」、つまり、</w:t>
            </w:r>
            <w:r w:rsidRPr="00E3315E">
              <w:rPr>
                <w:rFonts w:ascii="ＭＳ 明朝" w:hAnsi="ＭＳ 明朝" w:hint="eastAsia"/>
                <w:szCs w:val="21"/>
              </w:rPr>
              <w:t>将来的には</w:t>
            </w:r>
            <w:r w:rsidRPr="001C70B0">
              <w:rPr>
                <w:rFonts w:ascii="ＭＳ 明朝" w:hAnsi="ＭＳ 明朝" w:hint="eastAsia"/>
                <w:color w:val="FF0000"/>
                <w:szCs w:val="21"/>
                <w:u w:val="single"/>
              </w:rPr>
              <w:t>専有部分ごと</w:t>
            </w:r>
            <w:r w:rsidRPr="00E3315E">
              <w:rPr>
                <w:rFonts w:ascii="ＭＳ 明朝" w:hAnsi="ＭＳ 明朝" w:hint="eastAsia"/>
                <w:szCs w:val="21"/>
              </w:rPr>
              <w:t>に</w:t>
            </w:r>
            <w:r w:rsidRPr="001C70B0">
              <w:rPr>
                <w:rFonts w:ascii="ＭＳ 明朝" w:hAnsi="ＭＳ 明朝" w:hint="eastAsia"/>
                <w:color w:val="FF0000"/>
                <w:szCs w:val="21"/>
                <w:u w:val="single"/>
              </w:rPr>
              <w:t>区分所有させる</w:t>
            </w:r>
            <w:r w:rsidRPr="00E3315E">
              <w:rPr>
                <w:rFonts w:ascii="ＭＳ 明朝" w:hAnsi="ＭＳ 明朝" w:hint="eastAsia"/>
                <w:szCs w:val="21"/>
              </w:rPr>
              <w:t>旨の意思</w:t>
            </w:r>
            <w:r w:rsidRPr="001C70B0">
              <w:rPr>
                <w:rFonts w:ascii="ＭＳ 明朝" w:hAnsi="ＭＳ 明朝" w:hint="eastAsia"/>
                <w:szCs w:val="21"/>
              </w:rPr>
              <w:t>を外部に表示したことが必要であると解されている。（</w:t>
            </w:r>
            <w:r>
              <w:rPr>
                <w:rFonts w:ascii="ＭＳ 明朝" w:hAnsi="ＭＳ 明朝" w:hint="eastAsia"/>
                <w:szCs w:val="21"/>
              </w:rPr>
              <w:t>1</w:t>
            </w:r>
            <w:r w:rsidRPr="001C70B0">
              <w:rPr>
                <w:rFonts w:ascii="ＭＳ 明朝" w:hAnsi="ＭＳ 明朝" w:hint="eastAsia"/>
                <w:szCs w:val="21"/>
              </w:rPr>
              <w:t>個以上の専有部分を他人に譲渡したとき、区分所有建物として表示の登記を申請したとき、分譲マンションとして販売する旨の広告をしたときなどは、その意思の表示が認められる。）</w:t>
            </w:r>
          </w:p>
        </w:tc>
      </w:tr>
    </w:tbl>
    <w:p w14:paraId="02C046C0" w14:textId="77777777" w:rsidR="00A417EC" w:rsidRPr="001C70B0" w:rsidRDefault="00A417EC" w:rsidP="00A417EC">
      <w:pPr>
        <w:jc w:val="left"/>
        <w:rPr>
          <w:rFonts w:ascii="ＭＳ 明朝" w:hAnsi="ＭＳ 明朝"/>
          <w:szCs w:val="21"/>
        </w:rPr>
      </w:pPr>
    </w:p>
    <w:p w14:paraId="2566E32E" w14:textId="77777777" w:rsidR="00A417EC" w:rsidRPr="001C70B0" w:rsidRDefault="00A417EC" w:rsidP="00A417EC">
      <w:pPr>
        <w:pStyle w:val="1"/>
        <w:rPr>
          <w:rFonts w:ascii="ＭＳ 明朝" w:eastAsia="ＭＳ 明朝" w:hAnsi="ＭＳ 明朝"/>
          <w:b/>
        </w:rPr>
      </w:pPr>
      <w:r>
        <w:rPr>
          <w:rFonts w:ascii="ＭＳ 明朝" w:eastAsia="ＭＳ 明朝" w:hAnsi="ＭＳ 明朝" w:hint="eastAsia"/>
          <w:b/>
          <w:highlight w:val="yellow"/>
        </w:rPr>
        <w:t>2</w:t>
      </w:r>
      <w:r w:rsidRPr="001C70B0">
        <w:rPr>
          <w:rFonts w:ascii="ＭＳ 明朝" w:eastAsia="ＭＳ 明朝" w:hAnsi="ＭＳ 明朝" w:hint="eastAsia"/>
          <w:b/>
          <w:highlight w:val="yellow"/>
        </w:rPr>
        <w:t>・専有部分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10066"/>
      </w:tblGrid>
      <w:tr w:rsidR="00A417EC" w:rsidRPr="001C70B0" w14:paraId="13FC9D3C" w14:textId="77777777" w:rsidTr="007E74EF">
        <w:tc>
          <w:tcPr>
            <w:tcW w:w="392" w:type="dxa"/>
            <w:shd w:val="clear" w:color="auto" w:fill="auto"/>
          </w:tcPr>
          <w:p w14:paraId="772634BA" w14:textId="77777777" w:rsidR="00A417EC" w:rsidRPr="001C70B0" w:rsidRDefault="00A417EC" w:rsidP="007E74EF">
            <w:pPr>
              <w:jc w:val="center"/>
              <w:rPr>
                <w:rFonts w:ascii="ＭＳ 明朝" w:hAnsi="ＭＳ 明朝"/>
                <w:szCs w:val="21"/>
              </w:rPr>
            </w:pPr>
            <w:r>
              <w:rPr>
                <w:rFonts w:ascii="ＭＳ 明朝" w:hAnsi="ＭＳ 明朝" w:hint="eastAsia"/>
                <w:szCs w:val="21"/>
              </w:rPr>
              <w:t>1</w:t>
            </w:r>
          </w:p>
        </w:tc>
        <w:tc>
          <w:tcPr>
            <w:tcW w:w="10272" w:type="dxa"/>
            <w:shd w:val="clear" w:color="auto" w:fill="auto"/>
          </w:tcPr>
          <w:p w14:paraId="0FC1AC53"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マンションなど</w:t>
            </w:r>
            <w:r>
              <w:rPr>
                <w:rFonts w:ascii="ＭＳ 明朝" w:hAnsi="ＭＳ 明朝" w:hint="eastAsia"/>
                <w:szCs w:val="21"/>
              </w:rPr>
              <w:t>1</w:t>
            </w:r>
            <w:r w:rsidRPr="001C70B0">
              <w:rPr>
                <w:rFonts w:ascii="ＭＳ 明朝" w:hAnsi="ＭＳ 明朝" w:hint="eastAsia"/>
                <w:szCs w:val="21"/>
              </w:rPr>
              <w:t>棟の区分所有建物の内部は、「専有部分」と「共用部分」に区別される。</w:t>
            </w:r>
          </w:p>
        </w:tc>
      </w:tr>
      <w:tr w:rsidR="00A417EC" w:rsidRPr="001C70B0" w14:paraId="1E517C55" w14:textId="77777777" w:rsidTr="007E74EF">
        <w:tc>
          <w:tcPr>
            <w:tcW w:w="392" w:type="dxa"/>
            <w:shd w:val="clear" w:color="auto" w:fill="auto"/>
          </w:tcPr>
          <w:p w14:paraId="5D28B94C" w14:textId="77777777" w:rsidR="00A417EC" w:rsidRPr="001C70B0" w:rsidRDefault="00A417EC" w:rsidP="007E74EF">
            <w:pPr>
              <w:jc w:val="center"/>
              <w:rPr>
                <w:rFonts w:ascii="ＭＳ 明朝" w:hAnsi="ＭＳ 明朝"/>
                <w:szCs w:val="21"/>
              </w:rPr>
            </w:pPr>
          </w:p>
          <w:p w14:paraId="7E5982C7" w14:textId="77777777" w:rsidR="00A417EC" w:rsidRPr="001C70B0" w:rsidRDefault="00A417EC" w:rsidP="007E74EF">
            <w:pPr>
              <w:jc w:val="center"/>
              <w:rPr>
                <w:rFonts w:ascii="ＭＳ 明朝" w:hAnsi="ＭＳ 明朝"/>
                <w:szCs w:val="21"/>
              </w:rPr>
            </w:pPr>
            <w:r>
              <w:rPr>
                <w:rFonts w:ascii="ＭＳ 明朝" w:hAnsi="ＭＳ 明朝" w:hint="eastAsia"/>
                <w:szCs w:val="21"/>
              </w:rPr>
              <w:t>2</w:t>
            </w:r>
          </w:p>
        </w:tc>
        <w:tc>
          <w:tcPr>
            <w:tcW w:w="10272" w:type="dxa"/>
            <w:shd w:val="clear" w:color="auto" w:fill="auto"/>
          </w:tcPr>
          <w:p w14:paraId="4AFB1B41"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専有部分とは、「</w:t>
            </w:r>
            <w:r w:rsidRPr="001C70B0">
              <w:rPr>
                <w:rFonts w:ascii="ＭＳ 明朝" w:hAnsi="ＭＳ 明朝" w:hint="eastAsia"/>
                <w:color w:val="FF0000"/>
                <w:szCs w:val="21"/>
                <w:u w:val="single"/>
              </w:rPr>
              <w:t>区分所有</w:t>
            </w:r>
            <w:r w:rsidRPr="001C70B0">
              <w:rPr>
                <w:rFonts w:ascii="ＭＳ 明朝" w:hAnsi="ＭＳ 明朝" w:hint="eastAsia"/>
                <w:szCs w:val="21"/>
              </w:rPr>
              <w:t>」の目的たる建物の部分（＝区分所有建物内の独立した部分）で、</w:t>
            </w:r>
            <w:r w:rsidRPr="001C70B0">
              <w:rPr>
                <w:rFonts w:ascii="ＭＳ 明朝" w:hAnsi="ＭＳ 明朝" w:hint="eastAsia"/>
                <w:color w:val="FF0000"/>
                <w:szCs w:val="21"/>
                <w:u w:val="single"/>
              </w:rPr>
              <w:t>構造上の独立性</w:t>
            </w:r>
            <w:r w:rsidRPr="001C70B0">
              <w:rPr>
                <w:rFonts w:ascii="ＭＳ 明朝" w:hAnsi="ＭＳ 明朝" w:hint="eastAsia"/>
                <w:szCs w:val="21"/>
              </w:rPr>
              <w:t>と</w:t>
            </w:r>
            <w:r w:rsidRPr="001C70B0">
              <w:rPr>
                <w:rFonts w:ascii="ＭＳ 明朝" w:hAnsi="ＭＳ 明朝" w:hint="eastAsia"/>
                <w:color w:val="FF0000"/>
                <w:szCs w:val="21"/>
                <w:u w:val="single"/>
              </w:rPr>
              <w:t>利用上の独立性</w:t>
            </w:r>
            <w:r w:rsidRPr="001C70B0">
              <w:rPr>
                <w:rFonts w:ascii="ＭＳ 明朝" w:hAnsi="ＭＳ 明朝" w:hint="eastAsia"/>
                <w:szCs w:val="21"/>
              </w:rPr>
              <w:t>を備えているもの（マンションの</w:t>
            </w:r>
            <w:r>
              <w:rPr>
                <w:rFonts w:ascii="ＭＳ 明朝" w:hAnsi="ＭＳ 明朝" w:hint="eastAsia"/>
                <w:szCs w:val="21"/>
              </w:rPr>
              <w:t>1</w:t>
            </w:r>
            <w:r w:rsidRPr="001C70B0">
              <w:rPr>
                <w:rFonts w:ascii="ＭＳ 明朝" w:hAnsi="ＭＳ 明朝" w:hint="eastAsia"/>
                <w:szCs w:val="21"/>
              </w:rPr>
              <w:t>室）及びその附属物（専有部分内にある電気の配線、ガス・水道の配管など）のこと。</w:t>
            </w:r>
          </w:p>
        </w:tc>
      </w:tr>
      <w:tr w:rsidR="00A417EC" w:rsidRPr="001C70B0" w14:paraId="2A765713" w14:textId="77777777" w:rsidTr="007E74EF">
        <w:tc>
          <w:tcPr>
            <w:tcW w:w="392" w:type="dxa"/>
            <w:shd w:val="clear" w:color="auto" w:fill="auto"/>
          </w:tcPr>
          <w:p w14:paraId="371B9C0D" w14:textId="77777777" w:rsidR="00A417EC" w:rsidRPr="001C70B0" w:rsidRDefault="00A417EC" w:rsidP="007E74EF">
            <w:pPr>
              <w:spacing w:line="480" w:lineRule="auto"/>
              <w:jc w:val="center"/>
              <w:rPr>
                <w:rFonts w:ascii="ＭＳ 明朝" w:hAnsi="ＭＳ 明朝"/>
                <w:szCs w:val="21"/>
              </w:rPr>
            </w:pPr>
            <w:r>
              <w:rPr>
                <w:rFonts w:ascii="ＭＳ 明朝" w:hAnsi="ＭＳ 明朝" w:hint="eastAsia"/>
                <w:szCs w:val="21"/>
              </w:rPr>
              <w:t>3</w:t>
            </w:r>
          </w:p>
        </w:tc>
        <w:tc>
          <w:tcPr>
            <w:tcW w:w="10272" w:type="dxa"/>
            <w:shd w:val="clear" w:color="auto" w:fill="auto"/>
          </w:tcPr>
          <w:p w14:paraId="393E6A07"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専有部分を目的とする所有権のことを区分所有法上は「</w:t>
            </w:r>
            <w:r w:rsidRPr="001C70B0">
              <w:rPr>
                <w:rFonts w:ascii="ＭＳ 明朝" w:hAnsi="ＭＳ 明朝" w:hint="eastAsia"/>
                <w:color w:val="FF0000"/>
                <w:szCs w:val="21"/>
                <w:u w:val="single"/>
              </w:rPr>
              <w:t>区分所有権</w:t>
            </w:r>
            <w:r w:rsidRPr="001C70B0">
              <w:rPr>
                <w:rFonts w:ascii="ＭＳ 明朝" w:hAnsi="ＭＳ 明朝" w:hint="eastAsia"/>
                <w:szCs w:val="21"/>
              </w:rPr>
              <w:t>」といい、この区分所有権を有する者を</w:t>
            </w:r>
            <w:r w:rsidRPr="001C70B0">
              <w:rPr>
                <w:rFonts w:ascii="ＭＳ 明朝" w:hAnsi="ＭＳ 明朝" w:hint="eastAsia"/>
                <w:color w:val="FF0000"/>
                <w:szCs w:val="21"/>
                <w:u w:val="single"/>
              </w:rPr>
              <w:t>区分所有者</w:t>
            </w:r>
            <w:r w:rsidRPr="001C70B0">
              <w:rPr>
                <w:rFonts w:ascii="ＭＳ 明朝" w:hAnsi="ＭＳ 明朝" w:hint="eastAsia"/>
                <w:szCs w:val="21"/>
              </w:rPr>
              <w:t>（＝マンションの</w:t>
            </w:r>
            <w:r>
              <w:rPr>
                <w:rFonts w:ascii="ＭＳ 明朝" w:hAnsi="ＭＳ 明朝" w:hint="eastAsia"/>
                <w:szCs w:val="21"/>
              </w:rPr>
              <w:t>1</w:t>
            </w:r>
            <w:r w:rsidRPr="001C70B0">
              <w:rPr>
                <w:rFonts w:ascii="ＭＳ 明朝" w:hAnsi="ＭＳ 明朝" w:hint="eastAsia"/>
                <w:szCs w:val="21"/>
              </w:rPr>
              <w:t>室のオーナー）という。</w:t>
            </w:r>
          </w:p>
        </w:tc>
      </w:tr>
      <w:tr w:rsidR="00A417EC" w:rsidRPr="001C70B0" w14:paraId="07B7F236" w14:textId="77777777" w:rsidTr="007E74EF">
        <w:tc>
          <w:tcPr>
            <w:tcW w:w="392" w:type="dxa"/>
            <w:shd w:val="clear" w:color="auto" w:fill="auto"/>
          </w:tcPr>
          <w:p w14:paraId="18F74726" w14:textId="77777777" w:rsidR="00A417EC" w:rsidRPr="001C70B0" w:rsidRDefault="00A417EC" w:rsidP="007E74EF">
            <w:pPr>
              <w:jc w:val="center"/>
              <w:rPr>
                <w:rFonts w:ascii="ＭＳ 明朝" w:hAnsi="ＭＳ 明朝"/>
                <w:szCs w:val="21"/>
              </w:rPr>
            </w:pPr>
          </w:p>
          <w:p w14:paraId="61714F13" w14:textId="77777777" w:rsidR="00A417EC" w:rsidRPr="001C70B0" w:rsidRDefault="00A417EC" w:rsidP="007E74EF">
            <w:pPr>
              <w:jc w:val="center"/>
              <w:rPr>
                <w:rFonts w:ascii="ＭＳ 明朝" w:hAnsi="ＭＳ 明朝"/>
                <w:szCs w:val="21"/>
              </w:rPr>
            </w:pPr>
            <w:r>
              <w:rPr>
                <w:rFonts w:ascii="ＭＳ 明朝" w:hAnsi="ＭＳ 明朝" w:hint="eastAsia"/>
                <w:szCs w:val="21"/>
              </w:rPr>
              <w:t>4</w:t>
            </w:r>
          </w:p>
        </w:tc>
        <w:tc>
          <w:tcPr>
            <w:tcW w:w="10272" w:type="dxa"/>
            <w:shd w:val="clear" w:color="auto" w:fill="auto"/>
          </w:tcPr>
          <w:p w14:paraId="52F376AD" w14:textId="77777777" w:rsidR="00A417EC" w:rsidRPr="001C70B0" w:rsidRDefault="00A417EC" w:rsidP="007E74EF">
            <w:pPr>
              <w:jc w:val="left"/>
              <w:rPr>
                <w:rFonts w:ascii="ＭＳ 明朝" w:hAnsi="ＭＳ 明朝"/>
                <w:szCs w:val="21"/>
              </w:rPr>
            </w:pPr>
            <w:r w:rsidRPr="001C70B0">
              <w:rPr>
                <w:rFonts w:ascii="ＭＳ 明朝" w:hAnsi="ＭＳ 明朝" w:hint="eastAsia"/>
                <w:szCs w:val="21"/>
              </w:rPr>
              <w:t>区分所有関係は以下の</w:t>
            </w:r>
            <w:r>
              <w:rPr>
                <w:rFonts w:ascii="ＭＳ 明朝" w:hAnsi="ＭＳ 明朝" w:hint="eastAsia"/>
                <w:szCs w:val="21"/>
              </w:rPr>
              <w:t>3</w:t>
            </w:r>
            <w:r w:rsidRPr="001C70B0">
              <w:rPr>
                <w:rFonts w:ascii="ＭＳ 明朝" w:hAnsi="ＭＳ 明朝" w:hint="eastAsia"/>
                <w:szCs w:val="21"/>
              </w:rPr>
              <w:t>つから構成されている。（重要）</w:t>
            </w:r>
          </w:p>
          <w:p w14:paraId="611C9E77" w14:textId="77777777" w:rsidR="00A417EC" w:rsidRPr="001C70B0" w:rsidRDefault="00A417EC" w:rsidP="007E74EF">
            <w:pPr>
              <w:pStyle w:val="a4"/>
              <w:numPr>
                <w:ilvl w:val="0"/>
                <w:numId w:val="2"/>
              </w:numPr>
              <w:ind w:leftChars="0"/>
              <w:jc w:val="left"/>
              <w:rPr>
                <w:rFonts w:ascii="ＭＳ 明朝" w:hAnsi="ＭＳ 明朝"/>
                <w:szCs w:val="21"/>
              </w:rPr>
            </w:pPr>
            <w:r w:rsidRPr="001C70B0">
              <w:rPr>
                <w:rFonts w:ascii="ＭＳ 明朝" w:hAnsi="ＭＳ 明朝" w:hint="eastAsia"/>
                <w:szCs w:val="21"/>
              </w:rPr>
              <w:t>専有部分→「区分所有権」</w:t>
            </w:r>
          </w:p>
          <w:p w14:paraId="21F83058" w14:textId="77777777" w:rsidR="00A417EC" w:rsidRPr="001C70B0" w:rsidRDefault="00A417EC" w:rsidP="007E74EF">
            <w:pPr>
              <w:pStyle w:val="a4"/>
              <w:numPr>
                <w:ilvl w:val="0"/>
                <w:numId w:val="2"/>
              </w:numPr>
              <w:ind w:leftChars="0"/>
              <w:jc w:val="left"/>
              <w:rPr>
                <w:rFonts w:ascii="ＭＳ 明朝" w:hAnsi="ＭＳ 明朝"/>
                <w:szCs w:val="21"/>
              </w:rPr>
            </w:pPr>
            <w:r w:rsidRPr="001C70B0">
              <w:rPr>
                <w:rFonts w:ascii="ＭＳ 明朝" w:hAnsi="ＭＳ 明朝" w:hint="eastAsia"/>
                <w:szCs w:val="21"/>
              </w:rPr>
              <w:t>共用部分→「共有持分権」</w:t>
            </w:r>
          </w:p>
          <w:p w14:paraId="49637623" w14:textId="77777777" w:rsidR="00A417EC" w:rsidRPr="001C70B0" w:rsidRDefault="00A417EC" w:rsidP="007E74EF">
            <w:pPr>
              <w:pStyle w:val="a4"/>
              <w:numPr>
                <w:ilvl w:val="0"/>
                <w:numId w:val="2"/>
              </w:numPr>
              <w:ind w:leftChars="0"/>
              <w:jc w:val="left"/>
              <w:rPr>
                <w:rFonts w:ascii="ＭＳ 明朝" w:hAnsi="ＭＳ 明朝"/>
                <w:szCs w:val="21"/>
              </w:rPr>
            </w:pPr>
            <w:r w:rsidRPr="001C70B0">
              <w:rPr>
                <w:rFonts w:ascii="ＭＳ 明朝" w:hAnsi="ＭＳ 明朝" w:hint="eastAsia"/>
                <w:szCs w:val="21"/>
              </w:rPr>
              <w:t>敷地　　→「敷地利用権」</w:t>
            </w:r>
          </w:p>
        </w:tc>
      </w:tr>
    </w:tbl>
    <w:p w14:paraId="36D3BEC2" w14:textId="77777777" w:rsidR="00A417EC" w:rsidRPr="001C70B0" w:rsidRDefault="00A417EC" w:rsidP="00F7529E">
      <w:pPr>
        <w:jc w:val="left"/>
        <w:rPr>
          <w:rFonts w:ascii="ＭＳ 明朝" w:hAnsi="ＭＳ 明朝"/>
          <w:noProof/>
          <w:szCs w:val="21"/>
        </w:rPr>
      </w:pPr>
    </w:p>
    <w:sectPr w:rsidR="00A417EC" w:rsidRPr="001C70B0" w:rsidSect="00A417EC">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DE1448"/>
    <w:multiLevelType w:val="hybridMultilevel"/>
    <w:tmpl w:val="56428C92"/>
    <w:lvl w:ilvl="0" w:tplc="20606E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4055F68"/>
    <w:multiLevelType w:val="hybridMultilevel"/>
    <w:tmpl w:val="8C700C6E"/>
    <w:lvl w:ilvl="0" w:tplc="DDE4FF9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3799012">
    <w:abstractNumId w:val="1"/>
  </w:num>
  <w:num w:numId="2" w16cid:durableId="719745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7EC"/>
    <w:rsid w:val="000272C1"/>
    <w:rsid w:val="00045DE1"/>
    <w:rsid w:val="00083986"/>
    <w:rsid w:val="000875FA"/>
    <w:rsid w:val="00090D21"/>
    <w:rsid w:val="000C32AF"/>
    <w:rsid w:val="000D0225"/>
    <w:rsid w:val="000E5320"/>
    <w:rsid w:val="000F02D2"/>
    <w:rsid w:val="000F4CB1"/>
    <w:rsid w:val="00146B8E"/>
    <w:rsid w:val="00156C8D"/>
    <w:rsid w:val="001779EC"/>
    <w:rsid w:val="00183ACC"/>
    <w:rsid w:val="00185F87"/>
    <w:rsid w:val="00194D00"/>
    <w:rsid w:val="001A0B3C"/>
    <w:rsid w:val="001B06FC"/>
    <w:rsid w:val="00206B89"/>
    <w:rsid w:val="002129CF"/>
    <w:rsid w:val="00220D7C"/>
    <w:rsid w:val="00236DB9"/>
    <w:rsid w:val="002455B6"/>
    <w:rsid w:val="002639BB"/>
    <w:rsid w:val="00263E7A"/>
    <w:rsid w:val="00293BEA"/>
    <w:rsid w:val="002D0926"/>
    <w:rsid w:val="002D3811"/>
    <w:rsid w:val="002D6650"/>
    <w:rsid w:val="002E75E3"/>
    <w:rsid w:val="002F28D8"/>
    <w:rsid w:val="002F3AAE"/>
    <w:rsid w:val="002F53B4"/>
    <w:rsid w:val="002F7ACA"/>
    <w:rsid w:val="003055FB"/>
    <w:rsid w:val="003201AB"/>
    <w:rsid w:val="00324B8E"/>
    <w:rsid w:val="00335851"/>
    <w:rsid w:val="00347386"/>
    <w:rsid w:val="0035556D"/>
    <w:rsid w:val="00372282"/>
    <w:rsid w:val="00375519"/>
    <w:rsid w:val="00385363"/>
    <w:rsid w:val="003912E4"/>
    <w:rsid w:val="003A2BC8"/>
    <w:rsid w:val="003D64D1"/>
    <w:rsid w:val="003F40B1"/>
    <w:rsid w:val="003F4704"/>
    <w:rsid w:val="003F6745"/>
    <w:rsid w:val="00427CB2"/>
    <w:rsid w:val="004521A0"/>
    <w:rsid w:val="00454604"/>
    <w:rsid w:val="004652D6"/>
    <w:rsid w:val="004B484A"/>
    <w:rsid w:val="004C247F"/>
    <w:rsid w:val="004D3C6C"/>
    <w:rsid w:val="004D6562"/>
    <w:rsid w:val="004E6192"/>
    <w:rsid w:val="00505C95"/>
    <w:rsid w:val="00507A97"/>
    <w:rsid w:val="00521841"/>
    <w:rsid w:val="0053466A"/>
    <w:rsid w:val="0053602B"/>
    <w:rsid w:val="0056438E"/>
    <w:rsid w:val="00580057"/>
    <w:rsid w:val="005A6589"/>
    <w:rsid w:val="005D7D38"/>
    <w:rsid w:val="005E5AF0"/>
    <w:rsid w:val="005E5F11"/>
    <w:rsid w:val="005E6BF5"/>
    <w:rsid w:val="006042C6"/>
    <w:rsid w:val="00614DA1"/>
    <w:rsid w:val="00625F05"/>
    <w:rsid w:val="006423BE"/>
    <w:rsid w:val="00642A77"/>
    <w:rsid w:val="00644B33"/>
    <w:rsid w:val="006459B0"/>
    <w:rsid w:val="006760A9"/>
    <w:rsid w:val="0069048C"/>
    <w:rsid w:val="00692FAB"/>
    <w:rsid w:val="00695467"/>
    <w:rsid w:val="006978C4"/>
    <w:rsid w:val="006E12F2"/>
    <w:rsid w:val="007345AE"/>
    <w:rsid w:val="0074733D"/>
    <w:rsid w:val="007524FA"/>
    <w:rsid w:val="00752817"/>
    <w:rsid w:val="00752886"/>
    <w:rsid w:val="007670AE"/>
    <w:rsid w:val="00772857"/>
    <w:rsid w:val="007740FA"/>
    <w:rsid w:val="007821DE"/>
    <w:rsid w:val="0078277E"/>
    <w:rsid w:val="007C31BE"/>
    <w:rsid w:val="007C5FE1"/>
    <w:rsid w:val="007D4E4C"/>
    <w:rsid w:val="007E36EC"/>
    <w:rsid w:val="007F3718"/>
    <w:rsid w:val="008002D7"/>
    <w:rsid w:val="00802C43"/>
    <w:rsid w:val="0080358E"/>
    <w:rsid w:val="00814053"/>
    <w:rsid w:val="008447FC"/>
    <w:rsid w:val="0087129E"/>
    <w:rsid w:val="00880ED2"/>
    <w:rsid w:val="008A4CB6"/>
    <w:rsid w:val="008D03E7"/>
    <w:rsid w:val="008D19FE"/>
    <w:rsid w:val="008D37ED"/>
    <w:rsid w:val="008E1BD5"/>
    <w:rsid w:val="008F4EDA"/>
    <w:rsid w:val="008F5C9C"/>
    <w:rsid w:val="0090405E"/>
    <w:rsid w:val="00941AEF"/>
    <w:rsid w:val="00953601"/>
    <w:rsid w:val="00980C55"/>
    <w:rsid w:val="009827A1"/>
    <w:rsid w:val="009D3A5B"/>
    <w:rsid w:val="009E6F6F"/>
    <w:rsid w:val="00A00139"/>
    <w:rsid w:val="00A055C8"/>
    <w:rsid w:val="00A31DC1"/>
    <w:rsid w:val="00A417EC"/>
    <w:rsid w:val="00A453C3"/>
    <w:rsid w:val="00A67409"/>
    <w:rsid w:val="00A86741"/>
    <w:rsid w:val="00A90543"/>
    <w:rsid w:val="00AA52CA"/>
    <w:rsid w:val="00AA61BC"/>
    <w:rsid w:val="00AB0B56"/>
    <w:rsid w:val="00AB53BB"/>
    <w:rsid w:val="00AB7D3A"/>
    <w:rsid w:val="00AF595C"/>
    <w:rsid w:val="00B13B15"/>
    <w:rsid w:val="00B21271"/>
    <w:rsid w:val="00B21C0D"/>
    <w:rsid w:val="00B23D71"/>
    <w:rsid w:val="00B411BE"/>
    <w:rsid w:val="00B63405"/>
    <w:rsid w:val="00B80341"/>
    <w:rsid w:val="00B93DE8"/>
    <w:rsid w:val="00B95A67"/>
    <w:rsid w:val="00BD57C4"/>
    <w:rsid w:val="00BE7BF3"/>
    <w:rsid w:val="00C549EB"/>
    <w:rsid w:val="00C600BE"/>
    <w:rsid w:val="00C64EC0"/>
    <w:rsid w:val="00C67C90"/>
    <w:rsid w:val="00C83DCD"/>
    <w:rsid w:val="00C84FB9"/>
    <w:rsid w:val="00CD19FD"/>
    <w:rsid w:val="00CF4FF0"/>
    <w:rsid w:val="00D014BB"/>
    <w:rsid w:val="00D10283"/>
    <w:rsid w:val="00D143E3"/>
    <w:rsid w:val="00D22D3F"/>
    <w:rsid w:val="00D26376"/>
    <w:rsid w:val="00D65000"/>
    <w:rsid w:val="00DA0449"/>
    <w:rsid w:val="00DA4D34"/>
    <w:rsid w:val="00DB66BB"/>
    <w:rsid w:val="00DC352F"/>
    <w:rsid w:val="00DD24D4"/>
    <w:rsid w:val="00DD35A0"/>
    <w:rsid w:val="00DE17A1"/>
    <w:rsid w:val="00DF4E27"/>
    <w:rsid w:val="00E21E10"/>
    <w:rsid w:val="00E228EB"/>
    <w:rsid w:val="00E73662"/>
    <w:rsid w:val="00E90550"/>
    <w:rsid w:val="00EB65A3"/>
    <w:rsid w:val="00EC1FDC"/>
    <w:rsid w:val="00EC66EA"/>
    <w:rsid w:val="00EC7A63"/>
    <w:rsid w:val="00EE68D2"/>
    <w:rsid w:val="00EF41E4"/>
    <w:rsid w:val="00F025D5"/>
    <w:rsid w:val="00F06458"/>
    <w:rsid w:val="00F11832"/>
    <w:rsid w:val="00F123CD"/>
    <w:rsid w:val="00F15387"/>
    <w:rsid w:val="00F273D5"/>
    <w:rsid w:val="00F44F93"/>
    <w:rsid w:val="00F52BB2"/>
    <w:rsid w:val="00F64194"/>
    <w:rsid w:val="00F7529E"/>
    <w:rsid w:val="00F93229"/>
    <w:rsid w:val="00F93F99"/>
    <w:rsid w:val="00FA2EA5"/>
    <w:rsid w:val="00FC1ADE"/>
    <w:rsid w:val="00FC32E3"/>
    <w:rsid w:val="00FC3DDD"/>
    <w:rsid w:val="00FC5892"/>
    <w:rsid w:val="00FD0BD8"/>
    <w:rsid w:val="00FD2891"/>
    <w:rsid w:val="00FF51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1A15A2"/>
  <w15:chartTrackingRefBased/>
  <w15:docId w15:val="{6CFF629E-2E94-42A0-8194-8529DDBDD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17EC"/>
    <w:pPr>
      <w:widowControl w:val="0"/>
      <w:jc w:val="both"/>
    </w:pPr>
    <w:rPr>
      <w:rFonts w:ascii="Century" w:eastAsia="ＭＳ 明朝" w:hAnsi="Century" w:cs="Times New Roman"/>
    </w:rPr>
  </w:style>
  <w:style w:type="paragraph" w:styleId="1">
    <w:name w:val="heading 1"/>
    <w:basedOn w:val="a"/>
    <w:next w:val="a"/>
    <w:link w:val="10"/>
    <w:uiPriority w:val="9"/>
    <w:qFormat/>
    <w:rsid w:val="00A417EC"/>
    <w:pPr>
      <w:keepNext/>
      <w:outlineLvl w:val="0"/>
    </w:pPr>
    <w:rPr>
      <w:rFonts w:ascii="Arial" w:eastAsia="ＭＳ ゴシック" w:hAnsi="Arial"/>
      <w:sz w:val="24"/>
      <w:szCs w:val="24"/>
    </w:rPr>
  </w:style>
  <w:style w:type="paragraph" w:styleId="3">
    <w:name w:val="heading 3"/>
    <w:basedOn w:val="a"/>
    <w:next w:val="a"/>
    <w:link w:val="30"/>
    <w:uiPriority w:val="9"/>
    <w:unhideWhenUsed/>
    <w:qFormat/>
    <w:rsid w:val="00A417EC"/>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417EC"/>
    <w:rPr>
      <w:rFonts w:ascii="Arial" w:eastAsia="ＭＳ ゴシック" w:hAnsi="Arial" w:cs="Times New Roman"/>
      <w:sz w:val="24"/>
      <w:szCs w:val="24"/>
    </w:rPr>
  </w:style>
  <w:style w:type="character" w:customStyle="1" w:styleId="30">
    <w:name w:val="見出し 3 (文字)"/>
    <w:basedOn w:val="a0"/>
    <w:link w:val="3"/>
    <w:uiPriority w:val="9"/>
    <w:rsid w:val="00A417EC"/>
    <w:rPr>
      <w:rFonts w:ascii="Arial" w:eastAsia="ＭＳ ゴシック" w:hAnsi="Arial" w:cs="Times New Roman"/>
    </w:rPr>
  </w:style>
  <w:style w:type="character" w:styleId="a3">
    <w:name w:val="Hyperlink"/>
    <w:uiPriority w:val="99"/>
    <w:semiHidden/>
    <w:unhideWhenUsed/>
    <w:rsid w:val="00A417EC"/>
    <w:rPr>
      <w:color w:val="0000FF"/>
      <w:u w:val="single"/>
    </w:rPr>
  </w:style>
  <w:style w:type="paragraph" w:styleId="Web">
    <w:name w:val="Normal (Web)"/>
    <w:basedOn w:val="a"/>
    <w:uiPriority w:val="99"/>
    <w:semiHidden/>
    <w:unhideWhenUsed/>
    <w:rsid w:val="00A417E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A417EC"/>
    <w:pPr>
      <w:ind w:leftChars="400" w:left="840"/>
    </w:pPr>
  </w:style>
  <w:style w:type="paragraph" w:styleId="a5">
    <w:name w:val="Title"/>
    <w:basedOn w:val="a"/>
    <w:next w:val="a"/>
    <w:link w:val="a6"/>
    <w:uiPriority w:val="10"/>
    <w:qFormat/>
    <w:rsid w:val="00A417EC"/>
    <w:pPr>
      <w:spacing w:before="240" w:after="120"/>
      <w:jc w:val="center"/>
      <w:outlineLvl w:val="0"/>
    </w:pPr>
    <w:rPr>
      <w:rFonts w:ascii="Arial" w:eastAsia="ＭＳ ゴシック" w:hAnsi="Arial"/>
      <w:sz w:val="32"/>
      <w:szCs w:val="32"/>
    </w:rPr>
  </w:style>
  <w:style w:type="character" w:customStyle="1" w:styleId="a6">
    <w:name w:val="表題 (文字)"/>
    <w:basedOn w:val="a0"/>
    <w:link w:val="a5"/>
    <w:uiPriority w:val="10"/>
    <w:rsid w:val="00A417EC"/>
    <w:rPr>
      <w:rFonts w:ascii="Arial" w:eastAsia="ＭＳ ゴシック" w:hAnsi="Arial" w:cs="Times New Roman"/>
      <w:sz w:val="32"/>
      <w:szCs w:val="32"/>
    </w:rPr>
  </w:style>
  <w:style w:type="character" w:styleId="a7">
    <w:name w:val="FollowedHyperlink"/>
    <w:basedOn w:val="a0"/>
    <w:uiPriority w:val="99"/>
    <w:semiHidden/>
    <w:unhideWhenUsed/>
    <w:rsid w:val="00A417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a.wikipedia.org/wiki/%E3%83%9E%E3%83%B3%E3%82%B7%E3%83%A7%E3%83%B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ja.wikipedia.org/wiki/%E5%B0%82%E6%9C%89%E9%83%A8%E5%88%8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a.wikipedia.org/wiki/%E5%BB%BA%E7%89%A9%E3%81%AE%E5%8C%BA%E5%88%86%E6%89%80%E6%9C%89%E7%AD%89%E3%81%AB%E9%96%A2%E3%81%99%E3%82%8B%E6%B3%95%E5%BE%8B" TargetMode="External"/><Relationship Id="rId11" Type="http://schemas.openxmlformats.org/officeDocument/2006/relationships/hyperlink" Target="http://www.re-words.net/description/0000000563.html" TargetMode="External"/><Relationship Id="rId5" Type="http://schemas.openxmlformats.org/officeDocument/2006/relationships/image" Target="media/image1.png"/><Relationship Id="rId10" Type="http://schemas.openxmlformats.org/officeDocument/2006/relationships/hyperlink" Target="http://www.re-words.net/description/0000000563.html" TargetMode="External"/><Relationship Id="rId4" Type="http://schemas.openxmlformats.org/officeDocument/2006/relationships/webSettings" Target="webSettings.xml"/><Relationship Id="rId9" Type="http://schemas.openxmlformats.org/officeDocument/2006/relationships/hyperlink" Target="http://ja.wikipedia.org/wiki/%E5%9B%A3%E5%9C%B0"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465</Words>
  <Characters>2657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秀樹 今井</dc:creator>
  <cp:keywords/>
  <dc:description/>
  <cp:lastModifiedBy>poco annne</cp:lastModifiedBy>
  <cp:revision>3</cp:revision>
  <dcterms:created xsi:type="dcterms:W3CDTF">2020-02-13T04:27:00Z</dcterms:created>
  <dcterms:modified xsi:type="dcterms:W3CDTF">2023-02-25T03:13:00Z</dcterms:modified>
</cp:coreProperties>
</file>